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C9F64" w14:textId="77777777" w:rsidR="00E74419" w:rsidRDefault="00E74419" w:rsidP="009E47C5">
      <w:pPr>
        <w:spacing w:before="100" w:beforeAutospacing="1" w:after="100" w:afterAutospacing="1"/>
        <w:outlineLvl w:val="0"/>
        <w:rPr>
          <w:rFonts w:ascii="Verdana" w:eastAsia="Times New Roman" w:hAnsi="Verdana" w:cs="Arial"/>
          <w:b/>
          <w:bCs/>
          <w:kern w:val="36"/>
          <w:sz w:val="22"/>
          <w:szCs w:val="22"/>
        </w:rPr>
      </w:pPr>
    </w:p>
    <w:p w14:paraId="35F9E174" w14:textId="65675F37" w:rsidR="009E47C5" w:rsidRPr="009E47C5" w:rsidRDefault="009E47C5" w:rsidP="009E47C5">
      <w:pPr>
        <w:spacing w:before="100" w:beforeAutospacing="1" w:after="100" w:afterAutospacing="1"/>
        <w:outlineLvl w:val="0"/>
        <w:rPr>
          <w:rFonts w:ascii="Verdana" w:eastAsia="Times New Roman" w:hAnsi="Verdana" w:cs="Arial"/>
          <w:b/>
          <w:bCs/>
          <w:kern w:val="36"/>
          <w:sz w:val="22"/>
          <w:szCs w:val="22"/>
        </w:rPr>
      </w:pPr>
      <w:r w:rsidRPr="009E47C5">
        <w:rPr>
          <w:rFonts w:ascii="Verdana" w:eastAsia="Times New Roman" w:hAnsi="Verdana" w:cs="Arial"/>
          <w:b/>
          <w:bCs/>
          <w:kern w:val="36"/>
          <w:sz w:val="22"/>
          <w:szCs w:val="22"/>
        </w:rPr>
        <w:t xml:space="preserve">Curriculum Dachverband Selbstorganisierte Kinderbetreuung Tirol </w:t>
      </w:r>
    </w:p>
    <w:p w14:paraId="4E4AEFFD" w14:textId="6A29F943" w:rsidR="009E47C5" w:rsidRPr="009E47C5" w:rsidRDefault="009E47C5" w:rsidP="009E47C5">
      <w:pPr>
        <w:spacing w:before="100" w:beforeAutospacing="1" w:after="100" w:afterAutospacing="1"/>
        <w:outlineLvl w:val="0"/>
        <w:rPr>
          <w:rFonts w:ascii="Verdana" w:eastAsia="Times New Roman" w:hAnsi="Verdana" w:cs="Arial"/>
          <w:b/>
          <w:bCs/>
          <w:kern w:val="36"/>
          <w:sz w:val="40"/>
          <w:szCs w:val="40"/>
        </w:rPr>
      </w:pPr>
      <w:r w:rsidRPr="009E47C5">
        <w:rPr>
          <w:rFonts w:ascii="Verdana" w:eastAsia="Times New Roman" w:hAnsi="Verdana" w:cs="Arial"/>
          <w:b/>
          <w:bCs/>
          <w:kern w:val="36"/>
          <w:sz w:val="40"/>
          <w:szCs w:val="40"/>
        </w:rPr>
        <w:t xml:space="preserve">Ausbildung zur Pädagogischen </w:t>
      </w:r>
      <w:r>
        <w:rPr>
          <w:rFonts w:ascii="Verdana" w:eastAsia="Times New Roman" w:hAnsi="Verdana" w:cs="Arial"/>
          <w:b/>
          <w:bCs/>
          <w:kern w:val="36"/>
          <w:sz w:val="40"/>
          <w:szCs w:val="40"/>
        </w:rPr>
        <w:t>Assistenzkraft</w:t>
      </w:r>
      <w:r w:rsidRPr="009E47C5">
        <w:rPr>
          <w:rFonts w:ascii="Verdana" w:eastAsia="Times New Roman" w:hAnsi="Verdana" w:cs="Arial"/>
          <w:b/>
          <w:bCs/>
          <w:kern w:val="36"/>
          <w:sz w:val="40"/>
          <w:szCs w:val="40"/>
        </w:rPr>
        <w:t xml:space="preserve"> in Kinderkrippen</w:t>
      </w:r>
      <w:r>
        <w:rPr>
          <w:rFonts w:ascii="Verdana" w:eastAsia="Times New Roman" w:hAnsi="Verdana" w:cs="Arial"/>
          <w:b/>
          <w:bCs/>
          <w:kern w:val="36"/>
          <w:sz w:val="40"/>
          <w:szCs w:val="40"/>
        </w:rPr>
        <w:t>, Kindergärten und Horten</w:t>
      </w:r>
    </w:p>
    <w:p w14:paraId="00FF8393" w14:textId="5E642D4C" w:rsidR="00E74419" w:rsidRDefault="009E47C5" w:rsidP="00E74419">
      <w:pPr>
        <w:spacing w:before="100" w:beforeAutospacing="1" w:afterAutospacing="1"/>
        <w:rPr>
          <w:rFonts w:ascii="Verdana" w:eastAsia="Times New Roman" w:hAnsi="Verdana" w:cs="Arial"/>
          <w:sz w:val="20"/>
          <w:szCs w:val="20"/>
        </w:rPr>
      </w:pPr>
      <w:r w:rsidRPr="009E47C5">
        <w:rPr>
          <w:rFonts w:ascii="Verdana" w:eastAsia="Times New Roman" w:hAnsi="Verdana" w:cs="Arial"/>
          <w:b/>
          <w:sz w:val="20"/>
          <w:szCs w:val="20"/>
        </w:rPr>
        <w:t xml:space="preserve">Träger und Veranstalter der Ausbildung: </w:t>
      </w:r>
      <w:r w:rsidRPr="009E47C5">
        <w:rPr>
          <w:rFonts w:ascii="Verdana" w:eastAsia="Times New Roman" w:hAnsi="Verdana" w:cs="Arial"/>
          <w:sz w:val="20"/>
          <w:szCs w:val="20"/>
        </w:rPr>
        <w:t>Dachverband Selbstorganisierter Kinderbetreuung Tirol</w:t>
      </w:r>
    </w:p>
    <w:p w14:paraId="442AB758" w14:textId="77777777" w:rsidR="00E74419" w:rsidRPr="00E74419" w:rsidRDefault="00E74419" w:rsidP="00E74419">
      <w:pPr>
        <w:spacing w:before="100" w:beforeAutospacing="1" w:afterAutospacing="1"/>
        <w:rPr>
          <w:rFonts w:ascii="Verdana" w:eastAsia="Times New Roman" w:hAnsi="Verdana" w:cs="Arial"/>
          <w:sz w:val="20"/>
          <w:szCs w:val="20"/>
        </w:rPr>
      </w:pPr>
    </w:p>
    <w:p w14:paraId="12326CE1" w14:textId="77777777" w:rsidR="007E6E9E" w:rsidRPr="009F713A" w:rsidRDefault="007E6E9E" w:rsidP="007E6E9E">
      <w:pPr>
        <w:widowControl w:val="0"/>
        <w:autoSpaceDE w:val="0"/>
        <w:autoSpaceDN w:val="0"/>
        <w:adjustRightInd w:val="0"/>
        <w:spacing w:before="100" w:after="100"/>
        <w:ind w:right="-5646"/>
        <w:rPr>
          <w:rFonts w:ascii="Arial" w:hAnsi="Arial" w:cs="Arial"/>
          <w:b/>
          <w:sz w:val="20"/>
          <w:szCs w:val="20"/>
          <w:u w:val="single"/>
        </w:rPr>
      </w:pPr>
      <w:r w:rsidRPr="009F713A">
        <w:rPr>
          <w:rFonts w:ascii="Arial" w:hAnsi="Arial" w:cs="Arial"/>
          <w:b/>
          <w:sz w:val="20"/>
          <w:szCs w:val="20"/>
          <w:u w:val="single"/>
        </w:rPr>
        <w:t>Umfang der Ausbildung:</w:t>
      </w:r>
    </w:p>
    <w:p w14:paraId="3387C184" w14:textId="77777777" w:rsidR="007E6E9E" w:rsidRPr="009F713A" w:rsidRDefault="007E6E9E" w:rsidP="007E6E9E">
      <w:pPr>
        <w:widowControl w:val="0"/>
        <w:autoSpaceDE w:val="0"/>
        <w:autoSpaceDN w:val="0"/>
        <w:adjustRightInd w:val="0"/>
        <w:spacing w:before="100" w:after="100"/>
        <w:ind w:right="-5646"/>
        <w:rPr>
          <w:rFonts w:ascii="Arial" w:hAnsi="Arial" w:cs="Arial"/>
          <w:sz w:val="20"/>
          <w:szCs w:val="20"/>
        </w:rPr>
      </w:pPr>
      <w:r w:rsidRPr="009F713A">
        <w:rPr>
          <w:rFonts w:ascii="Arial" w:hAnsi="Arial" w:cs="Arial"/>
          <w:bCs/>
          <w:sz w:val="20"/>
          <w:szCs w:val="20"/>
        </w:rPr>
        <w:t>230 Unterrichtseinheiten: Seminare und Reflexionstage</w:t>
      </w:r>
    </w:p>
    <w:p w14:paraId="7A17AD41" w14:textId="77777777" w:rsidR="007E6E9E" w:rsidRDefault="007E6E9E" w:rsidP="007E6E9E">
      <w:pPr>
        <w:widowControl w:val="0"/>
        <w:autoSpaceDE w:val="0"/>
        <w:autoSpaceDN w:val="0"/>
        <w:adjustRightInd w:val="0"/>
        <w:spacing w:before="100" w:after="100"/>
        <w:ind w:right="-5646"/>
        <w:rPr>
          <w:rFonts w:ascii="Arial" w:hAnsi="Arial" w:cs="Arial"/>
          <w:bCs/>
          <w:sz w:val="20"/>
          <w:szCs w:val="20"/>
        </w:rPr>
      </w:pPr>
      <w:r w:rsidRPr="009F713A">
        <w:rPr>
          <w:rFonts w:ascii="Arial" w:hAnsi="Arial" w:cs="Arial"/>
          <w:bCs/>
          <w:sz w:val="20"/>
          <w:szCs w:val="20"/>
        </w:rPr>
        <w:t xml:space="preserve">16 Unterrichtseinheiten: Praxisreflexion </w:t>
      </w:r>
    </w:p>
    <w:p w14:paraId="795EA1AD" w14:textId="77777777" w:rsidR="009E2FDF" w:rsidRPr="009F713A" w:rsidRDefault="009E2FDF" w:rsidP="007E6E9E">
      <w:pPr>
        <w:widowControl w:val="0"/>
        <w:autoSpaceDE w:val="0"/>
        <w:autoSpaceDN w:val="0"/>
        <w:adjustRightInd w:val="0"/>
        <w:spacing w:before="100" w:after="100"/>
        <w:ind w:right="-5646"/>
        <w:rPr>
          <w:rFonts w:ascii="Arial" w:hAnsi="Arial" w:cs="Arial"/>
          <w:bCs/>
          <w:i/>
          <w:sz w:val="20"/>
          <w:szCs w:val="20"/>
        </w:rPr>
      </w:pPr>
      <w:r>
        <w:rPr>
          <w:rFonts w:ascii="Arial" w:hAnsi="Arial" w:cs="Arial"/>
          <w:bCs/>
          <w:sz w:val="20"/>
          <w:szCs w:val="20"/>
        </w:rPr>
        <w:t>20 Unterrichtseinheiten: Früherziehung</w:t>
      </w:r>
    </w:p>
    <w:p w14:paraId="3E6D6ED9" w14:textId="77777777" w:rsidR="007E6E9E" w:rsidRPr="009F713A" w:rsidRDefault="007E6E9E" w:rsidP="007E6E9E">
      <w:pPr>
        <w:widowControl w:val="0"/>
        <w:autoSpaceDE w:val="0"/>
        <w:autoSpaceDN w:val="0"/>
        <w:adjustRightInd w:val="0"/>
        <w:spacing w:before="100" w:after="100"/>
        <w:ind w:right="-5646"/>
        <w:rPr>
          <w:rFonts w:ascii="Arial" w:hAnsi="Arial" w:cs="Arial"/>
          <w:bCs/>
          <w:sz w:val="20"/>
          <w:szCs w:val="20"/>
        </w:rPr>
      </w:pPr>
      <w:r w:rsidRPr="009F713A">
        <w:rPr>
          <w:rFonts w:ascii="Arial" w:hAnsi="Arial" w:cs="Arial"/>
          <w:bCs/>
          <w:sz w:val="20"/>
          <w:szCs w:val="20"/>
        </w:rPr>
        <w:t>3</w:t>
      </w:r>
      <w:r w:rsidR="00C16A2F">
        <w:rPr>
          <w:rFonts w:ascii="Arial" w:hAnsi="Arial" w:cs="Arial"/>
          <w:bCs/>
          <w:sz w:val="20"/>
          <w:szCs w:val="20"/>
        </w:rPr>
        <w:t>0 Stunden: Selbststudium und Lehr</w:t>
      </w:r>
      <w:r w:rsidRPr="009F713A">
        <w:rPr>
          <w:rFonts w:ascii="Arial" w:hAnsi="Arial" w:cs="Arial"/>
          <w:bCs/>
          <w:sz w:val="20"/>
          <w:szCs w:val="20"/>
        </w:rPr>
        <w:t>gangsabschluss</w:t>
      </w:r>
    </w:p>
    <w:p w14:paraId="07423E32" w14:textId="77777777" w:rsidR="007E6E9E" w:rsidRPr="009F713A" w:rsidRDefault="007E6E9E" w:rsidP="007E6E9E">
      <w:pPr>
        <w:widowControl w:val="0"/>
        <w:autoSpaceDE w:val="0"/>
        <w:autoSpaceDN w:val="0"/>
        <w:adjustRightInd w:val="0"/>
        <w:spacing w:before="100" w:after="100"/>
        <w:ind w:right="-5646"/>
        <w:rPr>
          <w:rFonts w:ascii="Arial" w:hAnsi="Arial" w:cs="Arial"/>
          <w:bCs/>
          <w:sz w:val="20"/>
          <w:szCs w:val="20"/>
        </w:rPr>
      </w:pPr>
      <w:r w:rsidRPr="009F713A">
        <w:rPr>
          <w:rFonts w:ascii="Arial" w:hAnsi="Arial" w:cs="Arial"/>
          <w:bCs/>
          <w:sz w:val="20"/>
          <w:szCs w:val="20"/>
        </w:rPr>
        <w:t>200 Stunden: berufspraktische Erfahrung in Kindergärten</w:t>
      </w:r>
      <w:r w:rsidR="00D04C36">
        <w:rPr>
          <w:rFonts w:ascii="Arial" w:hAnsi="Arial" w:cs="Arial"/>
          <w:bCs/>
          <w:sz w:val="20"/>
          <w:szCs w:val="20"/>
        </w:rPr>
        <w:t>, Kinderkrippen, Horten</w:t>
      </w:r>
    </w:p>
    <w:p w14:paraId="0490406D" w14:textId="77777777" w:rsidR="00484750" w:rsidRDefault="00484750" w:rsidP="00F40DD8">
      <w:pPr>
        <w:widowControl w:val="0"/>
        <w:tabs>
          <w:tab w:val="left" w:pos="6946"/>
          <w:tab w:val="left" w:pos="10065"/>
        </w:tabs>
        <w:autoSpaceDE w:val="0"/>
        <w:autoSpaceDN w:val="0"/>
        <w:adjustRightInd w:val="0"/>
        <w:rPr>
          <w:rFonts w:ascii="Arial" w:hAnsi="Arial" w:cs="Arial"/>
          <w:b/>
          <w:bCs/>
          <w:sz w:val="20"/>
          <w:szCs w:val="20"/>
          <w:u w:val="single"/>
        </w:rPr>
      </w:pPr>
    </w:p>
    <w:p w14:paraId="2D04404F" w14:textId="77777777" w:rsidR="007E6E9E" w:rsidRDefault="007E6E9E" w:rsidP="00F40DD8">
      <w:pPr>
        <w:widowControl w:val="0"/>
        <w:tabs>
          <w:tab w:val="left" w:pos="6946"/>
          <w:tab w:val="left" w:pos="10065"/>
        </w:tabs>
        <w:autoSpaceDE w:val="0"/>
        <w:autoSpaceDN w:val="0"/>
        <w:adjustRightInd w:val="0"/>
        <w:rPr>
          <w:rFonts w:ascii="Arial" w:hAnsi="Arial" w:cs="Arial"/>
          <w:sz w:val="20"/>
          <w:szCs w:val="20"/>
        </w:rPr>
      </w:pPr>
      <w:r>
        <w:rPr>
          <w:rFonts w:ascii="Arial" w:hAnsi="Arial" w:cs="Arial"/>
          <w:b/>
          <w:bCs/>
          <w:sz w:val="20"/>
          <w:szCs w:val="20"/>
          <w:u w:val="single"/>
        </w:rPr>
        <w:t>Ziele der Ausbildung</w:t>
      </w:r>
      <w:r>
        <w:rPr>
          <w:rFonts w:ascii="Arial" w:hAnsi="Arial" w:cs="Arial"/>
          <w:sz w:val="20"/>
          <w:szCs w:val="20"/>
        </w:rPr>
        <w:t xml:space="preserve"> </w:t>
      </w:r>
    </w:p>
    <w:p w14:paraId="1723DEB5" w14:textId="77777777" w:rsidR="007E6E9E" w:rsidRDefault="007E6E9E" w:rsidP="00F40DD8">
      <w:pPr>
        <w:widowControl w:val="0"/>
        <w:tabs>
          <w:tab w:val="left" w:pos="6946"/>
          <w:tab w:val="left" w:pos="10065"/>
        </w:tabs>
        <w:autoSpaceDE w:val="0"/>
        <w:autoSpaceDN w:val="0"/>
        <w:adjustRightInd w:val="0"/>
        <w:rPr>
          <w:rFonts w:ascii="Arial" w:hAnsi="Arial" w:cs="Arial"/>
          <w:sz w:val="20"/>
          <w:szCs w:val="20"/>
        </w:rPr>
      </w:pPr>
    </w:p>
    <w:p w14:paraId="56238E95" w14:textId="77777777" w:rsidR="007E6E9E" w:rsidRDefault="007E6E9E" w:rsidP="00C47416">
      <w:pPr>
        <w:widowControl w:val="0"/>
        <w:tabs>
          <w:tab w:val="left" w:pos="6946"/>
          <w:tab w:val="left" w:pos="10065"/>
        </w:tabs>
        <w:autoSpaceDE w:val="0"/>
        <w:autoSpaceDN w:val="0"/>
        <w:adjustRightInd w:val="0"/>
        <w:spacing w:line="360" w:lineRule="auto"/>
        <w:rPr>
          <w:rFonts w:ascii="Arial" w:hAnsi="Arial" w:cs="Arial"/>
          <w:sz w:val="20"/>
          <w:szCs w:val="20"/>
        </w:rPr>
      </w:pPr>
      <w:r>
        <w:rPr>
          <w:rFonts w:ascii="Arial" w:hAnsi="Arial" w:cs="Arial"/>
          <w:sz w:val="20"/>
          <w:szCs w:val="20"/>
        </w:rPr>
        <w:t xml:space="preserve">Assistenzkräfte in Kinderbetreuungseinrichtungen sind Teil jedes pädagogischen Teams und somit für die jeweiligen Einrichtungen wichtige Personalressourcen. </w:t>
      </w:r>
    </w:p>
    <w:p w14:paraId="2D21D940" w14:textId="77777777" w:rsidR="007E6E9E" w:rsidRPr="00D67A40" w:rsidRDefault="007E6E9E" w:rsidP="00C47416">
      <w:pPr>
        <w:widowControl w:val="0"/>
        <w:tabs>
          <w:tab w:val="left" w:pos="6946"/>
          <w:tab w:val="left" w:pos="10065"/>
        </w:tabs>
        <w:autoSpaceDE w:val="0"/>
        <w:autoSpaceDN w:val="0"/>
        <w:adjustRightInd w:val="0"/>
        <w:spacing w:line="360" w:lineRule="auto"/>
        <w:rPr>
          <w:rFonts w:ascii="Arial" w:hAnsi="Arial" w:cs="Arial"/>
          <w:sz w:val="20"/>
          <w:szCs w:val="20"/>
        </w:rPr>
      </w:pPr>
      <w:r>
        <w:rPr>
          <w:rFonts w:ascii="Arial" w:hAnsi="Arial" w:cs="Arial"/>
          <w:sz w:val="20"/>
          <w:szCs w:val="20"/>
        </w:rPr>
        <w:t xml:space="preserve">Die Qualifikation von Assistenzkräften stellt einen wichtigen Beitrag zur Professionalisierung dar. </w:t>
      </w:r>
      <w:r w:rsidRPr="00D67A40">
        <w:rPr>
          <w:rFonts w:ascii="Arial" w:hAnsi="Arial" w:cs="Arial"/>
          <w:sz w:val="20"/>
          <w:szCs w:val="20"/>
        </w:rPr>
        <w:t xml:space="preserve">Das vorliegende Curriculum erfüllt die vom Referat </w:t>
      </w:r>
    </w:p>
    <w:p w14:paraId="06982E0A" w14:textId="77777777" w:rsidR="007E6E9E" w:rsidRDefault="007E6E9E" w:rsidP="00C47416">
      <w:pPr>
        <w:widowControl w:val="0"/>
        <w:tabs>
          <w:tab w:val="left" w:pos="6946"/>
          <w:tab w:val="left" w:pos="10065"/>
        </w:tabs>
        <w:autoSpaceDE w:val="0"/>
        <w:autoSpaceDN w:val="0"/>
        <w:adjustRightInd w:val="0"/>
        <w:spacing w:line="360" w:lineRule="auto"/>
        <w:rPr>
          <w:rFonts w:ascii="Arial" w:hAnsi="Arial" w:cs="Arial"/>
          <w:sz w:val="20"/>
          <w:szCs w:val="20"/>
        </w:rPr>
      </w:pPr>
      <w:r w:rsidRPr="00D67A40">
        <w:rPr>
          <w:rFonts w:ascii="Arial" w:hAnsi="Arial" w:cs="Arial"/>
          <w:sz w:val="20"/>
          <w:szCs w:val="20"/>
        </w:rPr>
        <w:t>Kinderbetreuung/Abteilung Bildung der Tiroler Landesregierung entwickelten Ausbildungsstandards und Qualitätsrichtlinien.</w:t>
      </w:r>
    </w:p>
    <w:p w14:paraId="172AFB8B" w14:textId="77777777" w:rsidR="007E6E9E" w:rsidRDefault="007E6E9E" w:rsidP="00C47416">
      <w:pPr>
        <w:widowControl w:val="0"/>
        <w:tabs>
          <w:tab w:val="left" w:pos="6946"/>
          <w:tab w:val="left" w:pos="10065"/>
        </w:tabs>
        <w:autoSpaceDE w:val="0"/>
        <w:autoSpaceDN w:val="0"/>
        <w:adjustRightInd w:val="0"/>
        <w:spacing w:line="360" w:lineRule="auto"/>
        <w:rPr>
          <w:rFonts w:ascii="Arial" w:hAnsi="Arial" w:cs="Arial"/>
          <w:sz w:val="20"/>
          <w:szCs w:val="20"/>
        </w:rPr>
      </w:pPr>
    </w:p>
    <w:p w14:paraId="6700C907" w14:textId="77777777" w:rsidR="007E6E9E" w:rsidRDefault="007E6E9E" w:rsidP="00C47416">
      <w:pPr>
        <w:widowControl w:val="0"/>
        <w:tabs>
          <w:tab w:val="left" w:pos="6946"/>
          <w:tab w:val="left" w:pos="10065"/>
        </w:tabs>
        <w:autoSpaceDE w:val="0"/>
        <w:autoSpaceDN w:val="0"/>
        <w:adjustRightInd w:val="0"/>
        <w:spacing w:line="360" w:lineRule="auto"/>
        <w:rPr>
          <w:rFonts w:ascii="Arial" w:hAnsi="Arial" w:cs="Arial"/>
          <w:sz w:val="20"/>
          <w:szCs w:val="20"/>
        </w:rPr>
      </w:pPr>
      <w:r>
        <w:rPr>
          <w:rFonts w:ascii="Arial" w:hAnsi="Arial" w:cs="Arial"/>
          <w:sz w:val="20"/>
          <w:szCs w:val="20"/>
        </w:rPr>
        <w:t>Im Zentrum der Ausbildung steht für uns die</w:t>
      </w:r>
      <w:r w:rsidR="00F40DD8">
        <w:rPr>
          <w:rFonts w:ascii="Arial" w:hAnsi="Arial" w:cs="Arial"/>
          <w:sz w:val="20"/>
          <w:szCs w:val="20"/>
        </w:rPr>
        <w:t xml:space="preserve"> Vermittlung der pädagogischen Haltung </w:t>
      </w:r>
      <w:r>
        <w:rPr>
          <w:rFonts w:ascii="Arial" w:hAnsi="Arial" w:cs="Arial"/>
          <w:sz w:val="20"/>
          <w:szCs w:val="20"/>
        </w:rPr>
        <w:t xml:space="preserve">eines partnerschaftlichen, respektvollen Umgangs zwischen Kindern und </w:t>
      </w:r>
    </w:p>
    <w:p w14:paraId="242D00F7" w14:textId="77777777" w:rsidR="00F40DD8" w:rsidRDefault="007E6E9E" w:rsidP="00C47416">
      <w:pPr>
        <w:widowControl w:val="0"/>
        <w:tabs>
          <w:tab w:val="left" w:pos="6946"/>
          <w:tab w:val="left" w:pos="10065"/>
        </w:tabs>
        <w:autoSpaceDE w:val="0"/>
        <w:autoSpaceDN w:val="0"/>
        <w:adjustRightInd w:val="0"/>
        <w:spacing w:line="360" w:lineRule="auto"/>
        <w:rPr>
          <w:rFonts w:ascii="Arial" w:hAnsi="Arial" w:cs="Arial"/>
          <w:sz w:val="20"/>
          <w:szCs w:val="20"/>
        </w:rPr>
      </w:pPr>
      <w:r>
        <w:rPr>
          <w:rFonts w:ascii="Arial" w:hAnsi="Arial" w:cs="Arial"/>
          <w:sz w:val="20"/>
          <w:szCs w:val="20"/>
        </w:rPr>
        <w:t>Erwach</w:t>
      </w:r>
      <w:r w:rsidR="00D04C36">
        <w:rPr>
          <w:rFonts w:ascii="Arial" w:hAnsi="Arial" w:cs="Arial"/>
          <w:sz w:val="20"/>
          <w:szCs w:val="20"/>
        </w:rPr>
        <w:t>senen, des sog. „Anderen Umgang</w:t>
      </w:r>
      <w:r>
        <w:rPr>
          <w:rFonts w:ascii="Arial" w:hAnsi="Arial" w:cs="Arial"/>
          <w:sz w:val="20"/>
          <w:szCs w:val="20"/>
        </w:rPr>
        <w:t xml:space="preserve">“. </w:t>
      </w:r>
      <w:r w:rsidR="00F40DD8">
        <w:rPr>
          <w:rFonts w:ascii="Arial" w:hAnsi="Arial" w:cs="Arial"/>
          <w:sz w:val="20"/>
          <w:szCs w:val="20"/>
        </w:rPr>
        <w:t>Der handlungsorientierte Ansatz, der den (Kinderbetreuungs</w:t>
      </w:r>
      <w:r w:rsidR="00036E93">
        <w:rPr>
          <w:rFonts w:ascii="Arial" w:hAnsi="Arial" w:cs="Arial"/>
          <w:sz w:val="20"/>
          <w:szCs w:val="20"/>
        </w:rPr>
        <w:t>-</w:t>
      </w:r>
      <w:r w:rsidR="00F40DD8">
        <w:rPr>
          <w:rFonts w:ascii="Arial" w:hAnsi="Arial" w:cs="Arial"/>
          <w:sz w:val="20"/>
          <w:szCs w:val="20"/>
        </w:rPr>
        <w:t>)</w:t>
      </w:r>
      <w:r w:rsidR="00D04C36">
        <w:rPr>
          <w:rFonts w:ascii="Arial" w:hAnsi="Arial" w:cs="Arial"/>
          <w:sz w:val="20"/>
          <w:szCs w:val="20"/>
        </w:rPr>
        <w:t xml:space="preserve"> </w:t>
      </w:r>
      <w:r w:rsidR="00F40DD8">
        <w:rPr>
          <w:rFonts w:ascii="Arial" w:hAnsi="Arial" w:cs="Arial"/>
          <w:sz w:val="20"/>
          <w:szCs w:val="20"/>
        </w:rPr>
        <w:t>Alltag als Lern- und Erfahrungsfeld der Kinder im Fokus sieht, stellt die Basis für das pädagogische Handeln der</w:t>
      </w:r>
      <w:r w:rsidR="00D04C36">
        <w:rPr>
          <w:rFonts w:ascii="Arial" w:hAnsi="Arial" w:cs="Arial"/>
          <w:sz w:val="20"/>
          <w:szCs w:val="20"/>
        </w:rPr>
        <w:t>/des</w:t>
      </w:r>
      <w:r w:rsidR="00F40DD8">
        <w:rPr>
          <w:rFonts w:ascii="Arial" w:hAnsi="Arial" w:cs="Arial"/>
          <w:sz w:val="20"/>
          <w:szCs w:val="20"/>
        </w:rPr>
        <w:t xml:space="preserve"> </w:t>
      </w:r>
      <w:proofErr w:type="spellStart"/>
      <w:r w:rsidR="00F40DD8">
        <w:rPr>
          <w:rFonts w:ascii="Arial" w:hAnsi="Arial" w:cs="Arial"/>
          <w:sz w:val="20"/>
          <w:szCs w:val="20"/>
        </w:rPr>
        <w:t>AssistentIn</w:t>
      </w:r>
      <w:proofErr w:type="spellEnd"/>
      <w:r w:rsidR="00F40DD8">
        <w:rPr>
          <w:rFonts w:ascii="Arial" w:hAnsi="Arial" w:cs="Arial"/>
          <w:sz w:val="20"/>
          <w:szCs w:val="20"/>
        </w:rPr>
        <w:t xml:space="preserve"> dar.</w:t>
      </w:r>
    </w:p>
    <w:p w14:paraId="6D8ABB06" w14:textId="77777777" w:rsidR="001809E7" w:rsidRDefault="00F40DD8" w:rsidP="00C47416">
      <w:pPr>
        <w:widowControl w:val="0"/>
        <w:tabs>
          <w:tab w:val="left" w:pos="6946"/>
          <w:tab w:val="left" w:pos="10065"/>
        </w:tabs>
        <w:autoSpaceDE w:val="0"/>
        <w:autoSpaceDN w:val="0"/>
        <w:adjustRightInd w:val="0"/>
        <w:spacing w:line="360" w:lineRule="auto"/>
        <w:rPr>
          <w:rFonts w:ascii="Arial" w:hAnsi="Arial" w:cs="Arial"/>
          <w:sz w:val="20"/>
          <w:szCs w:val="20"/>
        </w:rPr>
      </w:pPr>
      <w:r>
        <w:rPr>
          <w:rFonts w:ascii="Arial" w:hAnsi="Arial" w:cs="Arial"/>
          <w:sz w:val="20"/>
          <w:szCs w:val="20"/>
        </w:rPr>
        <w:t>Z</w:t>
      </w:r>
      <w:r w:rsidR="007E6E9E">
        <w:rPr>
          <w:rFonts w:ascii="Arial" w:hAnsi="Arial" w:cs="Arial"/>
          <w:sz w:val="20"/>
          <w:szCs w:val="20"/>
        </w:rPr>
        <w:t xml:space="preserve">um einen </w:t>
      </w:r>
      <w:r>
        <w:rPr>
          <w:rFonts w:ascii="Arial" w:hAnsi="Arial" w:cs="Arial"/>
          <w:sz w:val="20"/>
          <w:szCs w:val="20"/>
        </w:rPr>
        <w:t xml:space="preserve">sind dafür </w:t>
      </w:r>
      <w:r w:rsidR="007E6E9E">
        <w:rPr>
          <w:rFonts w:ascii="Arial" w:hAnsi="Arial" w:cs="Arial"/>
          <w:sz w:val="20"/>
          <w:szCs w:val="20"/>
        </w:rPr>
        <w:t>der Erwerb von theoretis</w:t>
      </w:r>
      <w:r>
        <w:rPr>
          <w:rFonts w:ascii="Arial" w:hAnsi="Arial" w:cs="Arial"/>
          <w:sz w:val="20"/>
          <w:szCs w:val="20"/>
        </w:rPr>
        <w:t xml:space="preserve">chen Grundlagen und deren praktische Umsetzung </w:t>
      </w:r>
      <w:r w:rsidR="007E6E9E">
        <w:rPr>
          <w:rFonts w:ascii="Arial" w:hAnsi="Arial" w:cs="Arial"/>
          <w:sz w:val="20"/>
          <w:szCs w:val="20"/>
        </w:rPr>
        <w:t xml:space="preserve">in der Arbeit mit  Kindern (gesetzliche, </w:t>
      </w:r>
      <w:r>
        <w:rPr>
          <w:rFonts w:ascii="Arial" w:hAnsi="Arial" w:cs="Arial"/>
          <w:sz w:val="20"/>
          <w:szCs w:val="20"/>
        </w:rPr>
        <w:t xml:space="preserve">entwicklungspsychologische, </w:t>
      </w:r>
      <w:r w:rsidR="007E6E9E">
        <w:rPr>
          <w:rFonts w:ascii="Arial" w:hAnsi="Arial" w:cs="Arial"/>
          <w:sz w:val="20"/>
          <w:szCs w:val="20"/>
        </w:rPr>
        <w:t>pädagogische, didaktische Grundlagen) sowie Grundkenntnisse im Bereich Kommunikation, Teamarbe</w:t>
      </w:r>
      <w:r>
        <w:rPr>
          <w:rFonts w:ascii="Arial" w:hAnsi="Arial" w:cs="Arial"/>
          <w:sz w:val="20"/>
          <w:szCs w:val="20"/>
        </w:rPr>
        <w:t xml:space="preserve">it, Erziehungspartnerschaft </w:t>
      </w:r>
      <w:r w:rsidR="00D67A40">
        <w:rPr>
          <w:rFonts w:ascii="Arial" w:hAnsi="Arial" w:cs="Arial"/>
          <w:sz w:val="20"/>
          <w:szCs w:val="20"/>
        </w:rPr>
        <w:t xml:space="preserve">(Dreieck Kinder-Eltern-BetreuerInnen) </w:t>
      </w:r>
      <w:r>
        <w:rPr>
          <w:rFonts w:ascii="Arial" w:hAnsi="Arial" w:cs="Arial"/>
          <w:sz w:val="20"/>
          <w:szCs w:val="20"/>
        </w:rPr>
        <w:t>erforderlich. Z</w:t>
      </w:r>
      <w:r w:rsidR="007E6E9E">
        <w:rPr>
          <w:rFonts w:ascii="Arial" w:hAnsi="Arial" w:cs="Arial"/>
          <w:sz w:val="20"/>
          <w:szCs w:val="20"/>
        </w:rPr>
        <w:t xml:space="preserve">um anderen </w:t>
      </w:r>
      <w:r>
        <w:rPr>
          <w:rFonts w:ascii="Arial" w:hAnsi="Arial" w:cs="Arial"/>
          <w:sz w:val="20"/>
          <w:szCs w:val="20"/>
        </w:rPr>
        <w:t xml:space="preserve">sind </w:t>
      </w:r>
      <w:r w:rsidR="007E6E9E">
        <w:rPr>
          <w:rFonts w:ascii="Arial" w:hAnsi="Arial" w:cs="Arial"/>
          <w:sz w:val="20"/>
          <w:szCs w:val="20"/>
        </w:rPr>
        <w:t>die Refle</w:t>
      </w:r>
      <w:r w:rsidR="003D71F3">
        <w:rPr>
          <w:rFonts w:ascii="Arial" w:hAnsi="Arial" w:cs="Arial"/>
          <w:sz w:val="20"/>
          <w:szCs w:val="20"/>
        </w:rPr>
        <w:t xml:space="preserve">xion der eigenen Biografie, </w:t>
      </w:r>
      <w:r w:rsidR="00D04C36">
        <w:rPr>
          <w:rFonts w:ascii="Arial" w:hAnsi="Arial" w:cs="Arial"/>
          <w:sz w:val="20"/>
          <w:szCs w:val="20"/>
        </w:rPr>
        <w:t>der</w:t>
      </w:r>
      <w:r w:rsidR="003D71F3">
        <w:rPr>
          <w:rFonts w:ascii="Arial" w:hAnsi="Arial" w:cs="Arial"/>
          <w:sz w:val="20"/>
          <w:szCs w:val="20"/>
        </w:rPr>
        <w:t xml:space="preserve"> </w:t>
      </w:r>
      <w:r w:rsidR="007E6E9E">
        <w:rPr>
          <w:rFonts w:ascii="Arial" w:hAnsi="Arial" w:cs="Arial"/>
          <w:sz w:val="20"/>
          <w:szCs w:val="20"/>
        </w:rPr>
        <w:t xml:space="preserve">Identität und Rolle als </w:t>
      </w:r>
      <w:proofErr w:type="spellStart"/>
      <w:r w:rsidR="007E6E9E">
        <w:rPr>
          <w:rFonts w:ascii="Arial" w:hAnsi="Arial" w:cs="Arial"/>
          <w:sz w:val="20"/>
          <w:szCs w:val="20"/>
        </w:rPr>
        <w:t>AssistentI</w:t>
      </w:r>
      <w:r w:rsidR="003D71F3">
        <w:rPr>
          <w:rFonts w:ascii="Arial" w:hAnsi="Arial" w:cs="Arial"/>
          <w:sz w:val="20"/>
          <w:szCs w:val="20"/>
        </w:rPr>
        <w:t>n</w:t>
      </w:r>
      <w:proofErr w:type="spellEnd"/>
      <w:r w:rsidR="003D71F3">
        <w:rPr>
          <w:rFonts w:ascii="Arial" w:hAnsi="Arial" w:cs="Arial"/>
          <w:sz w:val="20"/>
          <w:szCs w:val="20"/>
        </w:rPr>
        <w:t xml:space="preserve"> im pädagogischen Team </w:t>
      </w:r>
      <w:r w:rsidR="00D04C36">
        <w:rPr>
          <w:rFonts w:ascii="Arial" w:hAnsi="Arial" w:cs="Arial"/>
          <w:sz w:val="20"/>
          <w:szCs w:val="20"/>
        </w:rPr>
        <w:t>und</w:t>
      </w:r>
      <w:r w:rsidR="007E6E9E">
        <w:rPr>
          <w:rFonts w:ascii="Arial" w:hAnsi="Arial" w:cs="Arial"/>
          <w:sz w:val="20"/>
          <w:szCs w:val="20"/>
        </w:rPr>
        <w:t xml:space="preserve"> </w:t>
      </w:r>
      <w:r>
        <w:rPr>
          <w:rFonts w:ascii="Arial" w:hAnsi="Arial" w:cs="Arial"/>
          <w:sz w:val="20"/>
          <w:szCs w:val="20"/>
        </w:rPr>
        <w:t>der berufspraktischen Erfahrungen</w:t>
      </w:r>
      <w:r w:rsidR="007E6E9E">
        <w:rPr>
          <w:rFonts w:ascii="Arial" w:hAnsi="Arial" w:cs="Arial"/>
          <w:sz w:val="20"/>
          <w:szCs w:val="20"/>
        </w:rPr>
        <w:t xml:space="preserve"> </w:t>
      </w:r>
      <w:r w:rsidR="00D04C36">
        <w:rPr>
          <w:rFonts w:ascii="Arial" w:hAnsi="Arial" w:cs="Arial"/>
          <w:sz w:val="20"/>
          <w:szCs w:val="20"/>
        </w:rPr>
        <w:t>sowie</w:t>
      </w:r>
      <w:r w:rsidR="007E6E9E">
        <w:rPr>
          <w:rFonts w:ascii="Arial" w:hAnsi="Arial" w:cs="Arial"/>
          <w:sz w:val="20"/>
          <w:szCs w:val="20"/>
        </w:rPr>
        <w:t xml:space="preserve"> der Erfahrungsaustausch notwendig. </w:t>
      </w:r>
    </w:p>
    <w:p w14:paraId="7E35D754" w14:textId="77777777" w:rsidR="001809E7" w:rsidRDefault="001809E7" w:rsidP="00C47416">
      <w:pPr>
        <w:spacing w:line="360" w:lineRule="auto"/>
        <w:rPr>
          <w:rFonts w:ascii="Arial" w:hAnsi="Arial" w:cs="Arial"/>
          <w:sz w:val="20"/>
          <w:szCs w:val="20"/>
        </w:rPr>
      </w:pPr>
    </w:p>
    <w:p w14:paraId="72929EFC" w14:textId="77777777" w:rsidR="001809E7" w:rsidRPr="001809E7" w:rsidRDefault="001809E7" w:rsidP="00C47416">
      <w:pPr>
        <w:spacing w:line="360" w:lineRule="auto"/>
        <w:rPr>
          <w:rFonts w:ascii="Arial" w:hAnsi="Arial" w:cs="Arial"/>
          <w:sz w:val="20"/>
          <w:szCs w:val="20"/>
        </w:rPr>
      </w:pPr>
      <w:r w:rsidRPr="001809E7">
        <w:rPr>
          <w:rFonts w:ascii="Arial" w:hAnsi="Arial" w:cs="Arial"/>
          <w:sz w:val="20"/>
          <w:szCs w:val="20"/>
        </w:rPr>
        <w:lastRenderedPageBreak/>
        <w:t>Die zu erwerbenden Kompeten</w:t>
      </w:r>
      <w:r w:rsidR="00A84C7E">
        <w:rPr>
          <w:rFonts w:ascii="Arial" w:hAnsi="Arial" w:cs="Arial"/>
          <w:sz w:val="20"/>
          <w:szCs w:val="20"/>
        </w:rPr>
        <w:t>zen im Rahmen des Ausbildungsle</w:t>
      </w:r>
      <w:r w:rsidRPr="001809E7">
        <w:rPr>
          <w:rFonts w:ascii="Arial" w:hAnsi="Arial" w:cs="Arial"/>
          <w:sz w:val="20"/>
          <w:szCs w:val="20"/>
        </w:rPr>
        <w:t>r</w:t>
      </w:r>
      <w:r w:rsidR="00A84C7E">
        <w:rPr>
          <w:rFonts w:ascii="Arial" w:hAnsi="Arial" w:cs="Arial"/>
          <w:sz w:val="20"/>
          <w:szCs w:val="20"/>
        </w:rPr>
        <w:t>n</w:t>
      </w:r>
      <w:r w:rsidRPr="001809E7">
        <w:rPr>
          <w:rFonts w:ascii="Arial" w:hAnsi="Arial" w:cs="Arial"/>
          <w:sz w:val="20"/>
          <w:szCs w:val="20"/>
        </w:rPr>
        <w:t>gangs umfassen im Bereich der Sachkompetenz Reflexionsfähigkeit, Wissen über den Kindergarten</w:t>
      </w:r>
      <w:r w:rsidR="00D04C36">
        <w:rPr>
          <w:rFonts w:ascii="Arial" w:hAnsi="Arial" w:cs="Arial"/>
          <w:sz w:val="20"/>
          <w:szCs w:val="20"/>
        </w:rPr>
        <w:t xml:space="preserve">-, </w:t>
      </w:r>
      <w:r>
        <w:rPr>
          <w:rFonts w:ascii="Arial" w:hAnsi="Arial" w:cs="Arial"/>
          <w:sz w:val="20"/>
          <w:szCs w:val="20"/>
        </w:rPr>
        <w:t>Kinderkrippen</w:t>
      </w:r>
      <w:r w:rsidR="00D04C36">
        <w:rPr>
          <w:rFonts w:ascii="Arial" w:hAnsi="Arial" w:cs="Arial"/>
          <w:sz w:val="20"/>
          <w:szCs w:val="20"/>
        </w:rPr>
        <w:t>- und Hort</w:t>
      </w:r>
      <w:r w:rsidRPr="001809E7">
        <w:rPr>
          <w:rFonts w:ascii="Arial" w:hAnsi="Arial" w:cs="Arial"/>
          <w:sz w:val="20"/>
          <w:szCs w:val="20"/>
        </w:rPr>
        <w:t>alltag mit all seinen Aufgabenbereichen, bedürfnisorientiertes Arbeiten mit dem Kind, die Fähigkeit, kurzfristig eine Gruppe zu leiten, die Fähigkeit zur Übernahme von Bildungsangeboten sowie die aktive Mithilfe bei Gruppenangeboten, Feste</w:t>
      </w:r>
      <w:r w:rsidR="00D04C36">
        <w:rPr>
          <w:rFonts w:ascii="Arial" w:hAnsi="Arial" w:cs="Arial"/>
          <w:sz w:val="20"/>
          <w:szCs w:val="20"/>
        </w:rPr>
        <w:t>n</w:t>
      </w:r>
      <w:r w:rsidRPr="001809E7">
        <w:rPr>
          <w:rFonts w:ascii="Arial" w:hAnsi="Arial" w:cs="Arial"/>
          <w:sz w:val="20"/>
          <w:szCs w:val="20"/>
        </w:rPr>
        <w:t xml:space="preserve"> und Feiern</w:t>
      </w:r>
      <w:r w:rsidR="003D71F3">
        <w:rPr>
          <w:rFonts w:ascii="Arial" w:hAnsi="Arial" w:cs="Arial"/>
          <w:sz w:val="20"/>
          <w:szCs w:val="20"/>
        </w:rPr>
        <w:t>.</w:t>
      </w:r>
    </w:p>
    <w:p w14:paraId="7DEA11EB" w14:textId="77777777" w:rsidR="001809E7" w:rsidRPr="001809E7" w:rsidRDefault="001809E7" w:rsidP="00C47416">
      <w:pPr>
        <w:spacing w:line="360" w:lineRule="auto"/>
        <w:rPr>
          <w:rFonts w:ascii="Arial" w:hAnsi="Arial" w:cs="Arial"/>
          <w:sz w:val="20"/>
          <w:szCs w:val="20"/>
        </w:rPr>
      </w:pPr>
      <w:r w:rsidRPr="001809E7">
        <w:rPr>
          <w:rFonts w:ascii="Arial" w:hAnsi="Arial" w:cs="Arial"/>
          <w:sz w:val="20"/>
          <w:szCs w:val="20"/>
        </w:rPr>
        <w:t>Im Bereich der zu erwerbenden Sozialkompetenz geht es um Integrationsvermögen, interkulturelle Kompetenz, bedürfnisorientiertes Handeln dem Kind gegenüber, Begleitung und Unterstützung der kindlichen Lernprozesse, respektvoller Umgang mit Eltern, Kommunikationsfähigkeit und Teamfähigkeit</w:t>
      </w:r>
    </w:p>
    <w:p w14:paraId="17BE65A0" w14:textId="77777777" w:rsidR="007E6E9E" w:rsidRDefault="007E6E9E" w:rsidP="00C47416">
      <w:pPr>
        <w:widowControl w:val="0"/>
        <w:tabs>
          <w:tab w:val="left" w:pos="6946"/>
          <w:tab w:val="left" w:pos="10065"/>
        </w:tabs>
        <w:autoSpaceDE w:val="0"/>
        <w:autoSpaceDN w:val="0"/>
        <w:adjustRightInd w:val="0"/>
        <w:spacing w:line="360" w:lineRule="auto"/>
        <w:rPr>
          <w:rFonts w:ascii="Arial" w:hAnsi="Arial" w:cs="Arial"/>
          <w:sz w:val="20"/>
          <w:szCs w:val="20"/>
        </w:rPr>
      </w:pPr>
    </w:p>
    <w:p w14:paraId="7E4D6B56" w14:textId="77777777" w:rsidR="007E6E9E" w:rsidRDefault="007E6E9E" w:rsidP="00C47416">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Mit dieser Ausbildung sollen die AbsolventInnen eine anerkannte Qualifikation als pädagogisch geschulte Assistenzkräfte gemäß den gesetzlichen </w:t>
      </w:r>
    </w:p>
    <w:p w14:paraId="7B1BB5A1" w14:textId="77777777" w:rsidR="007E6E9E" w:rsidRDefault="007E6E9E" w:rsidP="00C47416">
      <w:pPr>
        <w:widowControl w:val="0"/>
        <w:autoSpaceDE w:val="0"/>
        <w:autoSpaceDN w:val="0"/>
        <w:adjustRightInd w:val="0"/>
        <w:spacing w:line="360" w:lineRule="auto"/>
        <w:rPr>
          <w:rFonts w:ascii="Arial" w:hAnsi="Arial" w:cs="Arial"/>
          <w:sz w:val="20"/>
          <w:szCs w:val="20"/>
        </w:rPr>
      </w:pPr>
      <w:r>
        <w:rPr>
          <w:rFonts w:ascii="Arial" w:hAnsi="Arial" w:cs="Arial"/>
          <w:sz w:val="20"/>
          <w:szCs w:val="20"/>
        </w:rPr>
        <w:t>Bestimmungen erwerben.</w:t>
      </w:r>
    </w:p>
    <w:p w14:paraId="2B9FC1D4" w14:textId="77777777" w:rsidR="00A766FF" w:rsidRDefault="00A766FF" w:rsidP="00B01CE1">
      <w:pPr>
        <w:rPr>
          <w:rFonts w:ascii="Arial" w:hAnsi="Arial" w:cs="Arial"/>
          <w:b/>
          <w:sz w:val="20"/>
          <w:szCs w:val="20"/>
          <w:u w:val="single"/>
        </w:rPr>
      </w:pPr>
    </w:p>
    <w:p w14:paraId="2ADBADFF" w14:textId="77777777" w:rsidR="00A766FF" w:rsidRDefault="00A766FF" w:rsidP="00B01CE1">
      <w:pPr>
        <w:rPr>
          <w:rFonts w:ascii="Arial" w:hAnsi="Arial" w:cs="Arial"/>
          <w:b/>
          <w:sz w:val="20"/>
          <w:szCs w:val="20"/>
          <w:u w:val="single"/>
        </w:rPr>
      </w:pPr>
    </w:p>
    <w:p w14:paraId="48AECA28" w14:textId="77777777" w:rsidR="00A766FF" w:rsidRDefault="00A766FF" w:rsidP="00B01CE1">
      <w:pPr>
        <w:rPr>
          <w:rFonts w:ascii="Arial" w:hAnsi="Arial" w:cs="Arial"/>
          <w:b/>
          <w:sz w:val="20"/>
          <w:szCs w:val="20"/>
          <w:u w:val="single"/>
        </w:rPr>
      </w:pPr>
    </w:p>
    <w:p w14:paraId="748E350C" w14:textId="77777777" w:rsidR="00B01CE1" w:rsidRPr="007F1A57" w:rsidRDefault="00B01CE1" w:rsidP="00B01CE1">
      <w:pPr>
        <w:rPr>
          <w:rFonts w:ascii="Arial" w:hAnsi="Arial" w:cs="Arial"/>
          <w:b/>
          <w:sz w:val="20"/>
          <w:szCs w:val="20"/>
          <w:u w:val="single"/>
        </w:rPr>
      </w:pPr>
      <w:r w:rsidRPr="007F1A57">
        <w:rPr>
          <w:rFonts w:ascii="Arial" w:hAnsi="Arial" w:cs="Arial"/>
          <w:b/>
          <w:sz w:val="20"/>
          <w:szCs w:val="20"/>
          <w:u w:val="single"/>
        </w:rPr>
        <w:t>Methodisch-didaktische Prinzipien – Dimensionen der pädagogischen Qualität</w:t>
      </w:r>
    </w:p>
    <w:p w14:paraId="0E96095E" w14:textId="77777777" w:rsidR="00B01CE1" w:rsidRPr="00036E93" w:rsidRDefault="00B01CE1" w:rsidP="00B01CE1">
      <w:pPr>
        <w:rPr>
          <w:rFonts w:ascii="Arial" w:hAnsi="Arial" w:cs="Arial"/>
          <w:sz w:val="20"/>
          <w:szCs w:val="20"/>
        </w:rPr>
      </w:pPr>
    </w:p>
    <w:p w14:paraId="2CF2264E" w14:textId="4C936D06" w:rsidR="00B01CE1" w:rsidRPr="00036E93" w:rsidRDefault="00B01CE1" w:rsidP="00B01CE1">
      <w:pPr>
        <w:spacing w:line="360" w:lineRule="auto"/>
        <w:rPr>
          <w:rFonts w:ascii="Arial" w:hAnsi="Arial" w:cs="Arial"/>
          <w:sz w:val="20"/>
          <w:szCs w:val="20"/>
        </w:rPr>
      </w:pPr>
      <w:r w:rsidRPr="00036E93">
        <w:rPr>
          <w:rFonts w:ascii="Arial" w:hAnsi="Arial" w:cs="Arial"/>
          <w:sz w:val="20"/>
          <w:szCs w:val="20"/>
        </w:rPr>
        <w:t>Die dem Le</w:t>
      </w:r>
      <w:r w:rsidR="00E74419">
        <w:rPr>
          <w:rFonts w:ascii="Arial" w:hAnsi="Arial" w:cs="Arial"/>
          <w:sz w:val="20"/>
          <w:szCs w:val="20"/>
        </w:rPr>
        <w:t>hrg</w:t>
      </w:r>
      <w:r w:rsidRPr="00036E93">
        <w:rPr>
          <w:rFonts w:ascii="Arial" w:hAnsi="Arial" w:cs="Arial"/>
          <w:sz w:val="20"/>
          <w:szCs w:val="20"/>
        </w:rPr>
        <w:t xml:space="preserve">ang zugrunde liegenden methodisch-didaktischen Prinzipien orientieren sich </w:t>
      </w:r>
      <w:r w:rsidRPr="00C47416">
        <w:rPr>
          <w:rFonts w:ascii="Arial" w:hAnsi="Arial" w:cs="Arial"/>
          <w:sz w:val="20"/>
          <w:szCs w:val="20"/>
        </w:rPr>
        <w:t>am Leitfaden „Qualitätsaspekte in der Fort- und Weiterbildung“</w:t>
      </w:r>
      <w:r w:rsidR="003D71F3">
        <w:rPr>
          <w:rFonts w:ascii="Arial" w:hAnsi="Arial" w:cs="Arial"/>
          <w:sz w:val="20"/>
          <w:szCs w:val="20"/>
        </w:rPr>
        <w:t xml:space="preserve"> </w:t>
      </w:r>
      <w:r w:rsidRPr="00C47416">
        <w:rPr>
          <w:rFonts w:ascii="Arial" w:hAnsi="Arial" w:cs="Arial"/>
          <w:sz w:val="20"/>
          <w:szCs w:val="20"/>
        </w:rPr>
        <w:t xml:space="preserve">(für elementare Bildungs- und Betreuungseinrichtungen der Länder Salzburg, Tirol, Oberösterreich und Kärnten, 2015) sowie am Lernverständnis des </w:t>
      </w:r>
      <w:r w:rsidR="00D04C36">
        <w:rPr>
          <w:rFonts w:ascii="Arial" w:hAnsi="Arial" w:cs="Arial"/>
          <w:sz w:val="20"/>
          <w:szCs w:val="20"/>
        </w:rPr>
        <w:t>„Anderen Umgang“</w:t>
      </w:r>
      <w:r w:rsidRPr="00C47416">
        <w:rPr>
          <w:rFonts w:ascii="Arial" w:hAnsi="Arial" w:cs="Arial"/>
          <w:sz w:val="20"/>
          <w:szCs w:val="20"/>
        </w:rPr>
        <w:t xml:space="preserve">,  wie er im </w:t>
      </w:r>
      <w:r w:rsidR="00C47416" w:rsidRPr="00C47416">
        <w:rPr>
          <w:rFonts w:ascii="Arial" w:hAnsi="Arial" w:cs="Arial"/>
          <w:sz w:val="20"/>
          <w:szCs w:val="20"/>
        </w:rPr>
        <w:t xml:space="preserve">(vom Land Tirol anerkannten) </w:t>
      </w:r>
      <w:r w:rsidRPr="00C47416">
        <w:rPr>
          <w:rFonts w:ascii="Arial" w:hAnsi="Arial" w:cs="Arial"/>
          <w:sz w:val="20"/>
          <w:szCs w:val="20"/>
        </w:rPr>
        <w:t xml:space="preserve">BÖE-Bildungszyklus für </w:t>
      </w:r>
      <w:proofErr w:type="spellStart"/>
      <w:r w:rsidRPr="00C47416">
        <w:rPr>
          <w:rFonts w:ascii="Arial" w:hAnsi="Arial" w:cs="Arial"/>
          <w:sz w:val="20"/>
          <w:szCs w:val="20"/>
        </w:rPr>
        <w:t>KinderkrippenpädagogInnen</w:t>
      </w:r>
      <w:proofErr w:type="spellEnd"/>
      <w:r w:rsidRPr="00C47416">
        <w:rPr>
          <w:rFonts w:ascii="Arial" w:hAnsi="Arial" w:cs="Arial"/>
          <w:sz w:val="20"/>
          <w:szCs w:val="20"/>
        </w:rPr>
        <w:t xml:space="preserve"> </w:t>
      </w:r>
      <w:r w:rsidR="00C47416" w:rsidRPr="00C47416">
        <w:rPr>
          <w:rFonts w:ascii="Arial" w:hAnsi="Arial" w:cs="Arial"/>
          <w:sz w:val="20"/>
          <w:szCs w:val="20"/>
        </w:rPr>
        <w:t xml:space="preserve"> </w:t>
      </w:r>
      <w:r w:rsidRPr="00C47416">
        <w:rPr>
          <w:rFonts w:ascii="Arial" w:hAnsi="Arial" w:cs="Arial"/>
          <w:sz w:val="20"/>
          <w:szCs w:val="20"/>
        </w:rPr>
        <w:t>immer schon zur Anwendung kommt.</w:t>
      </w:r>
      <w:r w:rsidRPr="00036E93">
        <w:rPr>
          <w:rFonts w:ascii="Arial" w:hAnsi="Arial" w:cs="Arial"/>
          <w:sz w:val="20"/>
          <w:szCs w:val="20"/>
        </w:rPr>
        <w:t xml:space="preserve"> </w:t>
      </w:r>
    </w:p>
    <w:p w14:paraId="60B438EE" w14:textId="120C5084" w:rsidR="00B01CE1" w:rsidRPr="00036E93" w:rsidRDefault="00B01CE1" w:rsidP="00B01CE1">
      <w:pPr>
        <w:spacing w:line="360" w:lineRule="auto"/>
        <w:rPr>
          <w:rFonts w:ascii="Arial" w:hAnsi="Arial" w:cs="Arial"/>
          <w:sz w:val="20"/>
          <w:szCs w:val="20"/>
        </w:rPr>
      </w:pPr>
      <w:r w:rsidRPr="00036E93">
        <w:rPr>
          <w:rFonts w:ascii="Arial" w:hAnsi="Arial" w:cs="Arial"/>
          <w:sz w:val="20"/>
          <w:szCs w:val="20"/>
        </w:rPr>
        <w:t>Der Le</w:t>
      </w:r>
      <w:r w:rsidR="00E74419">
        <w:rPr>
          <w:rFonts w:ascii="Arial" w:hAnsi="Arial" w:cs="Arial"/>
          <w:sz w:val="20"/>
          <w:szCs w:val="20"/>
        </w:rPr>
        <w:t>hr</w:t>
      </w:r>
      <w:r w:rsidRPr="00036E93">
        <w:rPr>
          <w:rFonts w:ascii="Arial" w:hAnsi="Arial" w:cs="Arial"/>
          <w:sz w:val="20"/>
          <w:szCs w:val="20"/>
        </w:rPr>
        <w:t xml:space="preserve">gang soll ein Lernfeld schaffen, das ein qualitatives Miteinander ermöglichen soll. Die Gestaltung der Seminare orientiert sich an den erwachsenenpädagogischen Lerntheorien, wobei hier alle Ansätze nach Arnold und Gomez Tutor zum Tragen kommen. Besonders der Austausch und das Lernen in der Gruppe als auch die Förderung der Reflexionsfähigkeit der einzelnen TeilnehmerInnen und das ganzheitliche Lernen sind wichtige Säulen. Wir </w:t>
      </w:r>
    </w:p>
    <w:p w14:paraId="7CF8DDF2" w14:textId="77777777" w:rsidR="00B01CE1" w:rsidRPr="00036E93" w:rsidRDefault="00B01CE1" w:rsidP="00B01CE1">
      <w:pPr>
        <w:spacing w:line="360" w:lineRule="auto"/>
        <w:rPr>
          <w:rFonts w:ascii="Arial" w:hAnsi="Arial" w:cs="Arial"/>
          <w:sz w:val="20"/>
          <w:szCs w:val="20"/>
        </w:rPr>
      </w:pPr>
      <w:proofErr w:type="gramStart"/>
      <w:r w:rsidRPr="00036E93">
        <w:rPr>
          <w:rFonts w:ascii="Arial" w:hAnsi="Arial" w:cs="Arial"/>
          <w:sz w:val="20"/>
          <w:szCs w:val="20"/>
        </w:rPr>
        <w:t>erwarten</w:t>
      </w:r>
      <w:proofErr w:type="gramEnd"/>
      <w:r w:rsidRPr="00036E93">
        <w:rPr>
          <w:rFonts w:ascii="Arial" w:hAnsi="Arial" w:cs="Arial"/>
          <w:sz w:val="20"/>
          <w:szCs w:val="20"/>
        </w:rPr>
        <w:t xml:space="preserve"> von den TeilnehmerInnen, sich persönlich auf Neues einzulassen, die eigenen Schwächen und Stärken zu erkennen und sich w</w:t>
      </w:r>
      <w:r>
        <w:rPr>
          <w:rFonts w:ascii="Arial" w:hAnsi="Arial" w:cs="Arial"/>
          <w:sz w:val="20"/>
          <w:szCs w:val="20"/>
        </w:rPr>
        <w:t xml:space="preserve">eiterzuentwickeln. Das ist die </w:t>
      </w:r>
      <w:r w:rsidRPr="00036E93">
        <w:rPr>
          <w:rFonts w:ascii="Arial" w:hAnsi="Arial" w:cs="Arial"/>
          <w:sz w:val="20"/>
          <w:szCs w:val="20"/>
        </w:rPr>
        <w:t xml:space="preserve">Basis, um Beziehungskompetenz zu erwerben. </w:t>
      </w:r>
    </w:p>
    <w:p w14:paraId="726784CC" w14:textId="77777777" w:rsidR="00B01CE1" w:rsidRDefault="00B01CE1" w:rsidP="00B01CE1">
      <w:pPr>
        <w:spacing w:line="360" w:lineRule="auto"/>
        <w:rPr>
          <w:rFonts w:ascii="Arial" w:hAnsi="Arial" w:cs="Arial"/>
          <w:sz w:val="20"/>
          <w:szCs w:val="20"/>
        </w:rPr>
      </w:pPr>
      <w:r w:rsidRPr="00036E93">
        <w:rPr>
          <w:rFonts w:ascii="Arial" w:hAnsi="Arial" w:cs="Arial"/>
          <w:sz w:val="20"/>
          <w:szCs w:val="20"/>
        </w:rPr>
        <w:t>Methodisch werden die didaktischen Prinzipien in den Seminaren in Form von Präsentation von theoretischem Wissen im Plenum durch die Referentin, Erarbeitung von Themen, Fallbeispielen und Lernaufträgen in Kleingruppen und Partnerarbeit; Präsentation und Diskussion der Ergebnisse; interaktiven, praktischen Übungen; Rollenspielen; kreativen Aufgaben; Führen eines Lerntagebuchs umgesetzt.</w:t>
      </w:r>
    </w:p>
    <w:p w14:paraId="085E77EE" w14:textId="77777777" w:rsidR="00B01CE1" w:rsidRDefault="00B01CE1" w:rsidP="00B01CE1">
      <w:pPr>
        <w:spacing w:line="360" w:lineRule="auto"/>
        <w:rPr>
          <w:rFonts w:ascii="Arial" w:hAnsi="Arial" w:cs="Arial"/>
          <w:sz w:val="20"/>
          <w:szCs w:val="20"/>
        </w:rPr>
      </w:pPr>
    </w:p>
    <w:p w14:paraId="2B2B95A4" w14:textId="77777777" w:rsidR="00B01CE1" w:rsidRDefault="00B01CE1" w:rsidP="00B01CE1">
      <w:pPr>
        <w:spacing w:line="360" w:lineRule="auto"/>
        <w:rPr>
          <w:rFonts w:ascii="Arial" w:hAnsi="Arial" w:cs="Arial"/>
          <w:sz w:val="20"/>
          <w:szCs w:val="20"/>
        </w:rPr>
      </w:pPr>
      <w:r>
        <w:rPr>
          <w:rFonts w:ascii="Arial" w:hAnsi="Arial" w:cs="Arial"/>
          <w:sz w:val="20"/>
          <w:szCs w:val="20"/>
        </w:rPr>
        <w:t xml:space="preserve">Die beschriebenen methodisch-didaktischen Prinzipien und das pädagogische Konzept des </w:t>
      </w:r>
      <w:r w:rsidR="00D04C36">
        <w:rPr>
          <w:rFonts w:ascii="Arial" w:hAnsi="Arial" w:cs="Arial"/>
          <w:sz w:val="20"/>
          <w:szCs w:val="20"/>
        </w:rPr>
        <w:t>„Anderen Umgang“</w:t>
      </w:r>
      <w:r>
        <w:rPr>
          <w:rFonts w:ascii="Arial" w:hAnsi="Arial" w:cs="Arial"/>
          <w:sz w:val="20"/>
          <w:szCs w:val="20"/>
        </w:rPr>
        <w:t>, wie sie in der Ausbildung zum Tragen kommen, erfüllen die Dimensionen der pädagogischen Qualität</w:t>
      </w:r>
      <w:r w:rsidR="00AE0A40">
        <w:rPr>
          <w:rFonts w:ascii="Arial" w:hAnsi="Arial" w:cs="Arial"/>
          <w:sz w:val="20"/>
          <w:szCs w:val="20"/>
        </w:rPr>
        <w:t xml:space="preserve"> gemäß </w:t>
      </w:r>
      <w:proofErr w:type="spellStart"/>
      <w:r w:rsidR="00AE0A40">
        <w:rPr>
          <w:rFonts w:ascii="Arial" w:hAnsi="Arial" w:cs="Arial"/>
          <w:sz w:val="20"/>
          <w:szCs w:val="20"/>
        </w:rPr>
        <w:t>BildungsRahmenPlan</w:t>
      </w:r>
      <w:proofErr w:type="spellEnd"/>
      <w:r w:rsidR="00AE0A40">
        <w:rPr>
          <w:rFonts w:ascii="Arial" w:hAnsi="Arial" w:cs="Arial"/>
          <w:sz w:val="20"/>
          <w:szCs w:val="20"/>
        </w:rPr>
        <w:t xml:space="preserve"> für elementare Bildungseinrichtungen in Österreich</w:t>
      </w:r>
      <w:r>
        <w:rPr>
          <w:rFonts w:ascii="Arial" w:hAnsi="Arial" w:cs="Arial"/>
          <w:sz w:val="20"/>
          <w:szCs w:val="20"/>
        </w:rPr>
        <w:t xml:space="preserve">. Die Prozessqualität findet ihren Niederschlag in der Vermittlung des Bildungsbegriffs im Allgemeinen und in den Umsetzungsmöglichkeiten der verschiedenen Bildungsbereiche im Speziellen, wobei für die Assistenzkräfte der Schwerpunkt auf den aus dem Alltag </w:t>
      </w:r>
      <w:r w:rsidR="00DF093D">
        <w:rPr>
          <w:rFonts w:ascii="Arial" w:hAnsi="Arial" w:cs="Arial"/>
          <w:sz w:val="20"/>
          <w:szCs w:val="20"/>
        </w:rPr>
        <w:t xml:space="preserve">als Lern- und Erfahrungsfeld </w:t>
      </w:r>
      <w:r>
        <w:rPr>
          <w:rFonts w:ascii="Arial" w:hAnsi="Arial" w:cs="Arial"/>
          <w:sz w:val="20"/>
          <w:szCs w:val="20"/>
        </w:rPr>
        <w:t xml:space="preserve">zu entwickelnden Handlungsimpulsen liegt. </w:t>
      </w:r>
    </w:p>
    <w:p w14:paraId="4218868D" w14:textId="77777777" w:rsidR="00B01CE1" w:rsidRDefault="00B01CE1" w:rsidP="00B01CE1">
      <w:pPr>
        <w:spacing w:line="360" w:lineRule="auto"/>
        <w:rPr>
          <w:rFonts w:ascii="Arial" w:hAnsi="Arial" w:cs="Arial"/>
          <w:sz w:val="20"/>
          <w:szCs w:val="20"/>
        </w:rPr>
      </w:pPr>
      <w:r>
        <w:rPr>
          <w:rFonts w:ascii="Arial" w:hAnsi="Arial" w:cs="Arial"/>
          <w:sz w:val="20"/>
          <w:szCs w:val="20"/>
        </w:rPr>
        <w:lastRenderedPageBreak/>
        <w:t xml:space="preserve">Die Orientierungsqualität bezieht sich auf die Auseinandersetzung mit dem Bild vom Kind, mit dem Rollenverständnis als Betreuungsperson sowie mit den Prinzipien für die </w:t>
      </w:r>
      <w:proofErr w:type="spellStart"/>
      <w:r w:rsidR="00DF093D">
        <w:rPr>
          <w:rFonts w:ascii="Arial" w:hAnsi="Arial" w:cs="Arial"/>
          <w:sz w:val="20"/>
          <w:szCs w:val="20"/>
        </w:rPr>
        <w:t>ko</w:t>
      </w:r>
      <w:proofErr w:type="spellEnd"/>
      <w:r w:rsidR="00DF093D">
        <w:rPr>
          <w:rFonts w:ascii="Arial" w:hAnsi="Arial" w:cs="Arial"/>
          <w:sz w:val="20"/>
          <w:szCs w:val="20"/>
        </w:rPr>
        <w:t xml:space="preserve">-konstruktive Gestaltung von </w:t>
      </w:r>
      <w:r>
        <w:rPr>
          <w:rFonts w:ascii="Arial" w:hAnsi="Arial" w:cs="Arial"/>
          <w:sz w:val="20"/>
          <w:szCs w:val="20"/>
        </w:rPr>
        <w:t>Bildungsprozesse</w:t>
      </w:r>
      <w:r w:rsidR="00DF093D">
        <w:rPr>
          <w:rFonts w:ascii="Arial" w:hAnsi="Arial" w:cs="Arial"/>
          <w:sz w:val="20"/>
          <w:szCs w:val="20"/>
        </w:rPr>
        <w:t>n</w:t>
      </w:r>
      <w:r>
        <w:rPr>
          <w:rFonts w:ascii="Arial" w:hAnsi="Arial" w:cs="Arial"/>
          <w:sz w:val="20"/>
          <w:szCs w:val="20"/>
        </w:rPr>
        <w:t xml:space="preserve">. In die Strukturqualität werden die auszubildenden Assistenzkräfte durch die Vermittlung von Basiswissen </w:t>
      </w:r>
      <w:r w:rsidR="00DF093D">
        <w:rPr>
          <w:rFonts w:ascii="Arial" w:hAnsi="Arial" w:cs="Arial"/>
          <w:sz w:val="20"/>
          <w:szCs w:val="20"/>
        </w:rPr>
        <w:t>in Bezug auf die erforderlichen</w:t>
      </w:r>
      <w:r>
        <w:rPr>
          <w:rFonts w:ascii="Arial" w:hAnsi="Arial" w:cs="Arial"/>
          <w:sz w:val="20"/>
          <w:szCs w:val="20"/>
        </w:rPr>
        <w:t xml:space="preserve"> räumlichen und gesetzlichen Rahmenbedingungen eingeführt, wobei der Bedeutung und Gestaltung der „Vorbereiteten Umgebung“ besonderes Augenmerk geschenkt wird.</w:t>
      </w:r>
    </w:p>
    <w:p w14:paraId="41EE9E1F" w14:textId="77777777" w:rsidR="00B01CE1" w:rsidRDefault="00B01CE1" w:rsidP="00D67A40">
      <w:pPr>
        <w:spacing w:line="360" w:lineRule="auto"/>
        <w:rPr>
          <w:rFonts w:ascii="Arial" w:hAnsi="Arial" w:cs="Arial"/>
          <w:sz w:val="20"/>
          <w:szCs w:val="20"/>
        </w:rPr>
      </w:pPr>
      <w:r>
        <w:rPr>
          <w:rFonts w:ascii="Arial" w:hAnsi="Arial" w:cs="Arial"/>
          <w:sz w:val="20"/>
          <w:szCs w:val="20"/>
        </w:rPr>
        <w:t>Das Qualitätsmanagement fällt grundsätzlich in den Verantwortungsbereich der pädagogischen Leitung</w:t>
      </w:r>
      <w:r w:rsidR="00DF093D">
        <w:rPr>
          <w:rFonts w:ascii="Arial" w:hAnsi="Arial" w:cs="Arial"/>
          <w:sz w:val="20"/>
          <w:szCs w:val="20"/>
        </w:rPr>
        <w:t xml:space="preserve"> und des Trägers</w:t>
      </w:r>
      <w:r>
        <w:rPr>
          <w:rFonts w:ascii="Arial" w:hAnsi="Arial" w:cs="Arial"/>
          <w:sz w:val="20"/>
          <w:szCs w:val="20"/>
        </w:rPr>
        <w:t xml:space="preserve">. In diesem Bereich wird </w:t>
      </w:r>
      <w:r w:rsidR="00DF093D">
        <w:rPr>
          <w:rFonts w:ascii="Arial" w:hAnsi="Arial" w:cs="Arial"/>
          <w:sz w:val="20"/>
          <w:szCs w:val="20"/>
        </w:rPr>
        <w:t xml:space="preserve">den TeilnehmerInnen die </w:t>
      </w:r>
      <w:r>
        <w:rPr>
          <w:rFonts w:ascii="Arial" w:hAnsi="Arial" w:cs="Arial"/>
          <w:sz w:val="20"/>
          <w:szCs w:val="20"/>
        </w:rPr>
        <w:t xml:space="preserve">Bedeutung des Teams, ihre Rolle im Team </w:t>
      </w:r>
      <w:r w:rsidR="00D04C36">
        <w:rPr>
          <w:rFonts w:ascii="Arial" w:hAnsi="Arial" w:cs="Arial"/>
          <w:sz w:val="20"/>
          <w:szCs w:val="20"/>
        </w:rPr>
        <w:t>sowie die</w:t>
      </w:r>
      <w:r>
        <w:rPr>
          <w:rFonts w:ascii="Arial" w:hAnsi="Arial" w:cs="Arial"/>
          <w:sz w:val="20"/>
          <w:szCs w:val="20"/>
        </w:rPr>
        <w:t xml:space="preserve"> Reflexion als Basis für pädagogisches Handeln vermittelt. </w:t>
      </w:r>
    </w:p>
    <w:p w14:paraId="7A34EF5D" w14:textId="77777777" w:rsidR="00D67A40" w:rsidRPr="00D67A40" w:rsidRDefault="00D67A40" w:rsidP="00D67A40">
      <w:pPr>
        <w:spacing w:line="360" w:lineRule="auto"/>
        <w:rPr>
          <w:rFonts w:ascii="Arial" w:hAnsi="Arial" w:cs="Arial"/>
          <w:sz w:val="20"/>
          <w:szCs w:val="20"/>
        </w:rPr>
      </w:pPr>
    </w:p>
    <w:p w14:paraId="5BCFB666" w14:textId="77777777" w:rsidR="007E6E9E" w:rsidRDefault="007E6E9E" w:rsidP="00F40DD8">
      <w:pPr>
        <w:widowControl w:val="0"/>
        <w:autoSpaceDE w:val="0"/>
        <w:autoSpaceDN w:val="0"/>
        <w:adjustRightInd w:val="0"/>
        <w:rPr>
          <w:rFonts w:ascii="Arial" w:hAnsi="Arial" w:cs="Arial"/>
          <w:sz w:val="20"/>
          <w:szCs w:val="20"/>
        </w:rPr>
      </w:pPr>
    </w:p>
    <w:p w14:paraId="4A954B62" w14:textId="77777777" w:rsidR="007F1A57" w:rsidRDefault="007F1A57" w:rsidP="00F40DD8">
      <w:pPr>
        <w:widowControl w:val="0"/>
        <w:autoSpaceDE w:val="0"/>
        <w:autoSpaceDN w:val="0"/>
        <w:adjustRightInd w:val="0"/>
        <w:rPr>
          <w:rFonts w:ascii="Arial" w:hAnsi="Arial" w:cs="Arial"/>
          <w:b/>
          <w:bCs/>
          <w:sz w:val="20"/>
          <w:szCs w:val="20"/>
          <w:u w:val="single"/>
        </w:rPr>
      </w:pPr>
    </w:p>
    <w:p w14:paraId="5C79D0C2" w14:textId="77777777" w:rsidR="007F1A57" w:rsidRDefault="007F1A57" w:rsidP="00F40DD8">
      <w:pPr>
        <w:widowControl w:val="0"/>
        <w:autoSpaceDE w:val="0"/>
        <w:autoSpaceDN w:val="0"/>
        <w:adjustRightInd w:val="0"/>
        <w:rPr>
          <w:rFonts w:ascii="Arial" w:hAnsi="Arial" w:cs="Arial"/>
          <w:b/>
          <w:bCs/>
          <w:sz w:val="20"/>
          <w:szCs w:val="20"/>
          <w:u w:val="single"/>
        </w:rPr>
      </w:pPr>
    </w:p>
    <w:p w14:paraId="484A7A5E" w14:textId="77777777" w:rsidR="007F1A57" w:rsidRDefault="007F1A57" w:rsidP="00F40DD8">
      <w:pPr>
        <w:widowControl w:val="0"/>
        <w:autoSpaceDE w:val="0"/>
        <w:autoSpaceDN w:val="0"/>
        <w:adjustRightInd w:val="0"/>
        <w:rPr>
          <w:rFonts w:ascii="Arial" w:hAnsi="Arial" w:cs="Arial"/>
          <w:b/>
          <w:bCs/>
          <w:sz w:val="20"/>
          <w:szCs w:val="20"/>
          <w:u w:val="single"/>
        </w:rPr>
      </w:pPr>
    </w:p>
    <w:p w14:paraId="6C454475" w14:textId="77777777" w:rsidR="009807DD" w:rsidRDefault="009807DD" w:rsidP="00F40DD8">
      <w:pPr>
        <w:widowControl w:val="0"/>
        <w:autoSpaceDE w:val="0"/>
        <w:autoSpaceDN w:val="0"/>
        <w:adjustRightInd w:val="0"/>
        <w:rPr>
          <w:rFonts w:ascii="Arial" w:hAnsi="Arial" w:cs="Arial"/>
          <w:b/>
          <w:bCs/>
          <w:sz w:val="20"/>
          <w:szCs w:val="20"/>
          <w:u w:val="single"/>
        </w:rPr>
      </w:pPr>
    </w:p>
    <w:p w14:paraId="38603451" w14:textId="77777777" w:rsidR="007E6E9E" w:rsidRDefault="007E6E9E" w:rsidP="00F40DD8">
      <w:pPr>
        <w:widowControl w:val="0"/>
        <w:autoSpaceDE w:val="0"/>
        <w:autoSpaceDN w:val="0"/>
        <w:adjustRightInd w:val="0"/>
        <w:rPr>
          <w:rFonts w:ascii="Arial" w:hAnsi="Arial" w:cs="Arial"/>
          <w:b/>
          <w:bCs/>
          <w:sz w:val="20"/>
          <w:szCs w:val="20"/>
          <w:u w:val="single"/>
        </w:rPr>
      </w:pPr>
      <w:r>
        <w:rPr>
          <w:rFonts w:ascii="Arial" w:hAnsi="Arial" w:cs="Arial"/>
          <w:b/>
          <w:bCs/>
          <w:sz w:val="20"/>
          <w:szCs w:val="20"/>
          <w:u w:val="single"/>
        </w:rPr>
        <w:t xml:space="preserve">Zulassungsbedingungen, </w:t>
      </w:r>
      <w:r w:rsidR="00F40DD8">
        <w:rPr>
          <w:rFonts w:ascii="Arial" w:hAnsi="Arial" w:cs="Arial"/>
          <w:b/>
          <w:bCs/>
          <w:sz w:val="20"/>
          <w:szCs w:val="20"/>
          <w:u w:val="single"/>
        </w:rPr>
        <w:t>Aufnahmekriterien</w:t>
      </w:r>
      <w:r>
        <w:rPr>
          <w:rFonts w:ascii="Arial" w:hAnsi="Arial" w:cs="Arial"/>
          <w:b/>
          <w:bCs/>
          <w:sz w:val="20"/>
          <w:szCs w:val="20"/>
          <w:u w:val="single"/>
        </w:rPr>
        <w:t>:</w:t>
      </w:r>
    </w:p>
    <w:p w14:paraId="5DC3CBFC" w14:textId="77777777" w:rsidR="007E6E9E" w:rsidRDefault="007E6E9E" w:rsidP="00F40DD8">
      <w:pPr>
        <w:widowControl w:val="0"/>
        <w:autoSpaceDE w:val="0"/>
        <w:autoSpaceDN w:val="0"/>
        <w:adjustRightInd w:val="0"/>
        <w:rPr>
          <w:rFonts w:ascii="Arial" w:hAnsi="Arial" w:cs="Arial"/>
          <w:sz w:val="20"/>
          <w:szCs w:val="20"/>
        </w:rPr>
      </w:pPr>
    </w:p>
    <w:p w14:paraId="3B75641B" w14:textId="77777777" w:rsidR="00287894" w:rsidRDefault="00287894" w:rsidP="00171E54">
      <w:pPr>
        <w:widowControl w:val="0"/>
        <w:autoSpaceDE w:val="0"/>
        <w:autoSpaceDN w:val="0"/>
        <w:adjustRightInd w:val="0"/>
        <w:spacing w:line="360" w:lineRule="auto"/>
        <w:rPr>
          <w:rFonts w:ascii="Arial" w:hAnsi="Arial" w:cs="Arial"/>
          <w:sz w:val="20"/>
          <w:szCs w:val="20"/>
        </w:rPr>
      </w:pPr>
      <w:r>
        <w:rPr>
          <w:rFonts w:ascii="Arial" w:hAnsi="Arial" w:cs="Arial"/>
          <w:sz w:val="20"/>
          <w:szCs w:val="20"/>
        </w:rPr>
        <w:t>Voraussetzungen: Mindestalter 18 Jahre, abgeschlossene Pflichtschulausbildung</w:t>
      </w:r>
      <w:r w:rsidR="00344973">
        <w:rPr>
          <w:rFonts w:ascii="Arial" w:hAnsi="Arial" w:cs="Arial"/>
          <w:sz w:val="20"/>
          <w:szCs w:val="20"/>
        </w:rPr>
        <w:t xml:space="preserve">, Deutschkenntnisse auf </w:t>
      </w:r>
      <w:r w:rsidR="00DF093D">
        <w:rPr>
          <w:rFonts w:ascii="Arial" w:hAnsi="Arial" w:cs="Arial"/>
          <w:sz w:val="20"/>
          <w:szCs w:val="20"/>
        </w:rPr>
        <w:t>B1</w:t>
      </w:r>
      <w:r w:rsidR="00036E93">
        <w:rPr>
          <w:rFonts w:ascii="Arial" w:hAnsi="Arial" w:cs="Arial"/>
          <w:sz w:val="20"/>
          <w:szCs w:val="20"/>
        </w:rPr>
        <w:t>-</w:t>
      </w:r>
      <w:r w:rsidR="00344973">
        <w:rPr>
          <w:rFonts w:ascii="Arial" w:hAnsi="Arial" w:cs="Arial"/>
          <w:sz w:val="20"/>
          <w:szCs w:val="20"/>
        </w:rPr>
        <w:t>Niveau.</w:t>
      </w:r>
    </w:p>
    <w:p w14:paraId="218E2651" w14:textId="77777777" w:rsidR="007E6E9E" w:rsidRDefault="00036E93" w:rsidP="00171E54">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Im Rahmen des Aufnahmeverfahrens </w:t>
      </w:r>
      <w:r w:rsidR="00677F0B">
        <w:rPr>
          <w:rFonts w:ascii="Arial" w:hAnsi="Arial" w:cs="Arial"/>
          <w:sz w:val="20"/>
          <w:szCs w:val="20"/>
        </w:rPr>
        <w:t>sind ein Lebenslauf und ein Motivationsschreiben einzureichen. Im Anschluss daran</w:t>
      </w:r>
      <w:r w:rsidR="007E6E9E">
        <w:rPr>
          <w:rFonts w:ascii="Arial" w:hAnsi="Arial" w:cs="Arial"/>
          <w:sz w:val="20"/>
          <w:szCs w:val="20"/>
        </w:rPr>
        <w:t xml:space="preserve"> </w:t>
      </w:r>
      <w:r w:rsidR="00DF093D">
        <w:rPr>
          <w:rFonts w:ascii="Arial" w:hAnsi="Arial" w:cs="Arial"/>
          <w:sz w:val="20"/>
          <w:szCs w:val="20"/>
        </w:rPr>
        <w:t>findet</w:t>
      </w:r>
      <w:r w:rsidR="007E6E9E">
        <w:rPr>
          <w:rFonts w:ascii="Arial" w:hAnsi="Arial" w:cs="Arial"/>
          <w:sz w:val="20"/>
          <w:szCs w:val="20"/>
        </w:rPr>
        <w:t xml:space="preserve"> ein ausführliches Inf</w:t>
      </w:r>
      <w:r w:rsidR="00F40DD8">
        <w:rPr>
          <w:rFonts w:ascii="Arial" w:hAnsi="Arial" w:cs="Arial"/>
          <w:sz w:val="20"/>
          <w:szCs w:val="20"/>
        </w:rPr>
        <w:t>ormations- und Aufnahmegespräch</w:t>
      </w:r>
      <w:r w:rsidR="007E6E9E">
        <w:rPr>
          <w:rFonts w:ascii="Arial" w:hAnsi="Arial" w:cs="Arial"/>
          <w:sz w:val="20"/>
          <w:szCs w:val="20"/>
        </w:rPr>
        <w:t xml:space="preserve"> über den bisherigen Werdegang und die Mo</w:t>
      </w:r>
      <w:r w:rsidR="00287894">
        <w:rPr>
          <w:rFonts w:ascii="Arial" w:hAnsi="Arial" w:cs="Arial"/>
          <w:sz w:val="20"/>
          <w:szCs w:val="20"/>
        </w:rPr>
        <w:t xml:space="preserve">tivation der/des </w:t>
      </w:r>
      <w:proofErr w:type="spellStart"/>
      <w:r w:rsidR="00287894">
        <w:rPr>
          <w:rFonts w:ascii="Arial" w:hAnsi="Arial" w:cs="Arial"/>
          <w:sz w:val="20"/>
          <w:szCs w:val="20"/>
        </w:rPr>
        <w:t>InteressentIn</w:t>
      </w:r>
      <w:proofErr w:type="spellEnd"/>
      <w:r w:rsidR="00DF093D">
        <w:rPr>
          <w:rFonts w:ascii="Arial" w:hAnsi="Arial" w:cs="Arial"/>
          <w:sz w:val="20"/>
          <w:szCs w:val="20"/>
        </w:rPr>
        <w:t xml:space="preserve"> statt</w:t>
      </w:r>
      <w:r w:rsidR="00287894">
        <w:rPr>
          <w:rFonts w:ascii="Arial" w:hAnsi="Arial" w:cs="Arial"/>
          <w:sz w:val="20"/>
          <w:szCs w:val="20"/>
        </w:rPr>
        <w:t xml:space="preserve">. </w:t>
      </w:r>
      <w:r w:rsidR="007E6E9E">
        <w:rPr>
          <w:rFonts w:ascii="Arial" w:hAnsi="Arial" w:cs="Arial"/>
          <w:sz w:val="20"/>
          <w:szCs w:val="20"/>
        </w:rPr>
        <w:t>Die Ausbildung richtet sich an Assistenzkräfte, die bereits berufspraktische Erfahrung haben sowie an Personen, die künftig als Assistenzkräfte tätig sein möchten.</w:t>
      </w:r>
    </w:p>
    <w:p w14:paraId="6560C857" w14:textId="77777777" w:rsidR="00D45D64" w:rsidRDefault="00344973" w:rsidP="00171E54">
      <w:pPr>
        <w:widowControl w:val="0"/>
        <w:autoSpaceDE w:val="0"/>
        <w:autoSpaceDN w:val="0"/>
        <w:adjustRightInd w:val="0"/>
        <w:spacing w:line="360" w:lineRule="auto"/>
        <w:rPr>
          <w:rFonts w:ascii="Arial" w:hAnsi="Arial" w:cs="Arial"/>
          <w:sz w:val="20"/>
          <w:szCs w:val="20"/>
        </w:rPr>
      </w:pPr>
      <w:r>
        <w:rPr>
          <w:rFonts w:ascii="Arial" w:hAnsi="Arial" w:cs="Arial"/>
          <w:sz w:val="20"/>
          <w:szCs w:val="20"/>
        </w:rPr>
        <w:t>TeilnehmerInnen</w:t>
      </w:r>
      <w:r w:rsidR="00D45D64" w:rsidRPr="00344973">
        <w:rPr>
          <w:rFonts w:ascii="Arial" w:hAnsi="Arial" w:cs="Arial"/>
          <w:sz w:val="20"/>
          <w:szCs w:val="20"/>
        </w:rPr>
        <w:t>, die bereits in einem Beschäftigungsverhältnis sind</w:t>
      </w:r>
      <w:r>
        <w:rPr>
          <w:rFonts w:ascii="Arial" w:hAnsi="Arial" w:cs="Arial"/>
          <w:sz w:val="20"/>
          <w:szCs w:val="20"/>
        </w:rPr>
        <w:t>,</w:t>
      </w:r>
      <w:r w:rsidR="00D45D64" w:rsidRPr="00344973">
        <w:rPr>
          <w:rFonts w:ascii="Arial" w:hAnsi="Arial" w:cs="Arial"/>
          <w:sz w:val="20"/>
          <w:szCs w:val="20"/>
        </w:rPr>
        <w:t xml:space="preserve"> müssen in Einrichtungen arbeiten, die dem Tiroler Kinder- und Betreuungsgesetz </w:t>
      </w:r>
      <w:r w:rsidR="00DF093D">
        <w:rPr>
          <w:rFonts w:ascii="Arial" w:hAnsi="Arial" w:cs="Arial"/>
          <w:sz w:val="20"/>
          <w:szCs w:val="20"/>
        </w:rPr>
        <w:t>unterliegen (</w:t>
      </w:r>
      <w:r w:rsidR="00D45D64" w:rsidRPr="00344973">
        <w:rPr>
          <w:rFonts w:ascii="Arial" w:hAnsi="Arial" w:cs="Arial"/>
          <w:sz w:val="20"/>
          <w:szCs w:val="20"/>
        </w:rPr>
        <w:t>Kin</w:t>
      </w:r>
      <w:r w:rsidR="004D7AF6" w:rsidRPr="00344973">
        <w:rPr>
          <w:rFonts w:ascii="Arial" w:hAnsi="Arial" w:cs="Arial"/>
          <w:sz w:val="20"/>
          <w:szCs w:val="20"/>
        </w:rPr>
        <w:t>dergärten</w:t>
      </w:r>
      <w:r w:rsidR="00DF093D">
        <w:rPr>
          <w:rFonts w:ascii="Arial" w:hAnsi="Arial" w:cs="Arial"/>
          <w:sz w:val="20"/>
          <w:szCs w:val="20"/>
        </w:rPr>
        <w:t>, Kindergärten, Horte</w:t>
      </w:r>
      <w:r w:rsidR="004D7AF6" w:rsidRPr="00344973">
        <w:rPr>
          <w:rFonts w:ascii="Arial" w:hAnsi="Arial" w:cs="Arial"/>
          <w:sz w:val="20"/>
          <w:szCs w:val="20"/>
        </w:rPr>
        <w:t>)</w:t>
      </w:r>
      <w:proofErr w:type="gramStart"/>
      <w:r w:rsidR="004D7AF6" w:rsidRPr="00344973">
        <w:rPr>
          <w:rFonts w:ascii="Arial" w:hAnsi="Arial" w:cs="Arial"/>
          <w:sz w:val="20"/>
          <w:szCs w:val="20"/>
        </w:rPr>
        <w:t xml:space="preserve">.  </w:t>
      </w:r>
      <w:proofErr w:type="gramEnd"/>
      <w:r w:rsidR="004D7AF6" w:rsidRPr="00344973">
        <w:rPr>
          <w:rFonts w:ascii="Arial" w:hAnsi="Arial" w:cs="Arial"/>
          <w:sz w:val="20"/>
          <w:szCs w:val="20"/>
        </w:rPr>
        <w:t xml:space="preserve">Für </w:t>
      </w:r>
      <w:r>
        <w:rPr>
          <w:rFonts w:ascii="Arial" w:hAnsi="Arial" w:cs="Arial"/>
          <w:sz w:val="20"/>
          <w:szCs w:val="20"/>
        </w:rPr>
        <w:t>TeilnehmerInnen</w:t>
      </w:r>
      <w:r w:rsidR="004D7AF6" w:rsidRPr="00344973">
        <w:rPr>
          <w:rFonts w:ascii="Arial" w:hAnsi="Arial" w:cs="Arial"/>
          <w:sz w:val="20"/>
          <w:szCs w:val="20"/>
        </w:rPr>
        <w:t>, die noch nicht in dem Bereich tätig sind, ist ein Berufspraktikum von mindestens 200 Stunden in einer Kinderbetreuungseinrichtung, die dem Tiroler Kinder- und Betreuungsgesetz entspricht</w:t>
      </w:r>
      <w:r>
        <w:rPr>
          <w:rFonts w:ascii="Arial" w:hAnsi="Arial" w:cs="Arial"/>
          <w:sz w:val="20"/>
          <w:szCs w:val="20"/>
        </w:rPr>
        <w:t>,</w:t>
      </w:r>
      <w:r w:rsidR="004D7AF6" w:rsidRPr="00344973">
        <w:rPr>
          <w:rFonts w:ascii="Arial" w:hAnsi="Arial" w:cs="Arial"/>
          <w:sz w:val="20"/>
          <w:szCs w:val="20"/>
        </w:rPr>
        <w:t xml:space="preserve"> Voraussetzung</w:t>
      </w:r>
      <w:r w:rsidR="004D7AF6">
        <w:rPr>
          <w:rFonts w:ascii="Arial" w:hAnsi="Arial" w:cs="Arial"/>
          <w:sz w:val="20"/>
          <w:szCs w:val="20"/>
        </w:rPr>
        <w:t>.</w:t>
      </w:r>
    </w:p>
    <w:p w14:paraId="4CF2A66B" w14:textId="77777777" w:rsidR="007E6E9E" w:rsidRDefault="007E6E9E" w:rsidP="00F40DD8">
      <w:pPr>
        <w:widowControl w:val="0"/>
        <w:autoSpaceDE w:val="0"/>
        <w:autoSpaceDN w:val="0"/>
        <w:adjustRightInd w:val="0"/>
        <w:rPr>
          <w:rFonts w:ascii="Arial" w:hAnsi="Arial" w:cs="Arial"/>
          <w:sz w:val="20"/>
          <w:szCs w:val="20"/>
        </w:rPr>
      </w:pPr>
    </w:p>
    <w:p w14:paraId="13E73788" w14:textId="77777777" w:rsidR="0082297E" w:rsidRDefault="0082297E" w:rsidP="00F40DD8">
      <w:pPr>
        <w:widowControl w:val="0"/>
        <w:autoSpaceDE w:val="0"/>
        <w:autoSpaceDN w:val="0"/>
        <w:adjustRightInd w:val="0"/>
        <w:rPr>
          <w:rFonts w:ascii="Arial" w:hAnsi="Arial" w:cs="Arial"/>
          <w:b/>
          <w:bCs/>
          <w:sz w:val="20"/>
          <w:szCs w:val="20"/>
          <w:u w:val="single"/>
        </w:rPr>
      </w:pPr>
    </w:p>
    <w:p w14:paraId="284A1C06" w14:textId="77777777" w:rsidR="0082297E" w:rsidRDefault="0082297E" w:rsidP="00F40DD8">
      <w:pPr>
        <w:widowControl w:val="0"/>
        <w:autoSpaceDE w:val="0"/>
        <w:autoSpaceDN w:val="0"/>
        <w:adjustRightInd w:val="0"/>
        <w:rPr>
          <w:rFonts w:ascii="Arial" w:hAnsi="Arial" w:cs="Arial"/>
          <w:b/>
          <w:bCs/>
          <w:sz w:val="20"/>
          <w:szCs w:val="20"/>
          <w:u w:val="single"/>
        </w:rPr>
      </w:pPr>
    </w:p>
    <w:p w14:paraId="3E21CDD3" w14:textId="77777777" w:rsidR="007E6E9E" w:rsidRDefault="007E6E9E" w:rsidP="00F40DD8">
      <w:pPr>
        <w:widowControl w:val="0"/>
        <w:autoSpaceDE w:val="0"/>
        <w:autoSpaceDN w:val="0"/>
        <w:adjustRightInd w:val="0"/>
        <w:rPr>
          <w:rFonts w:ascii="Arial" w:hAnsi="Arial" w:cs="Arial"/>
          <w:b/>
          <w:bCs/>
          <w:sz w:val="20"/>
          <w:szCs w:val="20"/>
          <w:u w:val="single"/>
        </w:rPr>
      </w:pPr>
      <w:r>
        <w:rPr>
          <w:rFonts w:ascii="Arial" w:hAnsi="Arial" w:cs="Arial"/>
          <w:b/>
          <w:bCs/>
          <w:sz w:val="20"/>
          <w:szCs w:val="20"/>
          <w:u w:val="single"/>
        </w:rPr>
        <w:t>Dauer und Gliederung der Ausbildung:</w:t>
      </w:r>
    </w:p>
    <w:p w14:paraId="31E1E19C" w14:textId="77777777" w:rsidR="007E6E9E" w:rsidRDefault="007E6E9E" w:rsidP="00F40DD8">
      <w:pPr>
        <w:widowControl w:val="0"/>
        <w:autoSpaceDE w:val="0"/>
        <w:autoSpaceDN w:val="0"/>
        <w:adjustRightInd w:val="0"/>
        <w:rPr>
          <w:rFonts w:ascii="Arial" w:hAnsi="Arial" w:cs="Arial"/>
          <w:b/>
          <w:bCs/>
          <w:sz w:val="20"/>
          <w:szCs w:val="20"/>
          <w:u w:val="single"/>
        </w:rPr>
      </w:pPr>
    </w:p>
    <w:p w14:paraId="4198DBDD" w14:textId="77777777" w:rsidR="007E6E9E" w:rsidRDefault="007E6E9E" w:rsidP="00C47416">
      <w:pPr>
        <w:widowControl w:val="0"/>
        <w:autoSpaceDE w:val="0"/>
        <w:autoSpaceDN w:val="0"/>
        <w:adjustRightInd w:val="0"/>
        <w:spacing w:line="360" w:lineRule="auto"/>
        <w:rPr>
          <w:rFonts w:ascii="Arial" w:hAnsi="Arial" w:cs="Arial"/>
          <w:sz w:val="20"/>
          <w:szCs w:val="20"/>
        </w:rPr>
      </w:pPr>
      <w:r>
        <w:rPr>
          <w:rFonts w:ascii="Arial" w:hAnsi="Arial" w:cs="Arial"/>
          <w:sz w:val="20"/>
          <w:szCs w:val="20"/>
        </w:rPr>
        <w:t>In einem Z</w:t>
      </w:r>
      <w:r w:rsidR="00D04C36">
        <w:rPr>
          <w:rFonts w:ascii="Arial" w:hAnsi="Arial" w:cs="Arial"/>
          <w:sz w:val="20"/>
          <w:szCs w:val="20"/>
        </w:rPr>
        <w:t>eitraum von 2 Semestern müssen 7</w:t>
      </w:r>
      <w:r>
        <w:rPr>
          <w:rFonts w:ascii="Arial" w:hAnsi="Arial" w:cs="Arial"/>
          <w:sz w:val="20"/>
          <w:szCs w:val="20"/>
        </w:rPr>
        <w:t xml:space="preserve"> Module absolviert werden. Es gibt eine 90% Anwesenheitspflicht.</w:t>
      </w:r>
    </w:p>
    <w:p w14:paraId="20377DFC" w14:textId="77777777" w:rsidR="007E6E9E" w:rsidRDefault="007E6E9E" w:rsidP="00C47416">
      <w:pPr>
        <w:widowControl w:val="0"/>
        <w:autoSpaceDE w:val="0"/>
        <w:autoSpaceDN w:val="0"/>
        <w:adjustRightInd w:val="0"/>
        <w:spacing w:line="360" w:lineRule="auto"/>
        <w:rPr>
          <w:rFonts w:ascii="Arial" w:hAnsi="Arial" w:cs="Arial"/>
          <w:sz w:val="20"/>
          <w:szCs w:val="20"/>
        </w:rPr>
      </w:pPr>
      <w:r>
        <w:rPr>
          <w:rFonts w:ascii="Arial" w:hAnsi="Arial" w:cs="Arial"/>
          <w:sz w:val="20"/>
          <w:szCs w:val="20"/>
        </w:rPr>
        <w:t>Die Seminare finden freitags und samstags statt. Die Zahl der TeilnehmerInnen beträgt mindes</w:t>
      </w:r>
      <w:r w:rsidR="00DF093D">
        <w:rPr>
          <w:rFonts w:ascii="Arial" w:hAnsi="Arial" w:cs="Arial"/>
          <w:sz w:val="20"/>
          <w:szCs w:val="20"/>
        </w:rPr>
        <w:t>tens 16 und maximal 20 Personen;</w:t>
      </w:r>
      <w:r>
        <w:rPr>
          <w:rFonts w:ascii="Arial" w:hAnsi="Arial" w:cs="Arial"/>
          <w:sz w:val="20"/>
          <w:szCs w:val="20"/>
        </w:rPr>
        <w:t xml:space="preserve"> damit soll ein bestmögliches Arbeiten gewährleistet werden.</w:t>
      </w:r>
    </w:p>
    <w:p w14:paraId="0BE8F814" w14:textId="77777777" w:rsidR="007E6E9E" w:rsidRDefault="007E6E9E" w:rsidP="00C47416">
      <w:pPr>
        <w:widowControl w:val="0"/>
        <w:autoSpaceDE w:val="0"/>
        <w:autoSpaceDN w:val="0"/>
        <w:adjustRightInd w:val="0"/>
        <w:spacing w:line="360" w:lineRule="auto"/>
        <w:ind w:right="-5646"/>
        <w:rPr>
          <w:rFonts w:ascii="Arial" w:hAnsi="Arial" w:cs="Arial"/>
          <w:sz w:val="20"/>
          <w:szCs w:val="20"/>
        </w:rPr>
      </w:pPr>
    </w:p>
    <w:p w14:paraId="0381CE58" w14:textId="77777777" w:rsidR="0082297E" w:rsidRDefault="007E6E9E" w:rsidP="00C47416">
      <w:pPr>
        <w:widowControl w:val="0"/>
        <w:autoSpaceDE w:val="0"/>
        <w:autoSpaceDN w:val="0"/>
        <w:adjustRightInd w:val="0"/>
        <w:spacing w:line="360" w:lineRule="auto"/>
        <w:ind w:right="-5646"/>
        <w:rPr>
          <w:rFonts w:ascii="Arial" w:hAnsi="Arial" w:cs="Arial"/>
          <w:sz w:val="20"/>
          <w:szCs w:val="20"/>
        </w:rPr>
      </w:pPr>
      <w:r>
        <w:rPr>
          <w:rFonts w:ascii="Arial" w:hAnsi="Arial" w:cs="Arial"/>
          <w:sz w:val="20"/>
          <w:szCs w:val="20"/>
        </w:rPr>
        <w:t>Die Module setzen sich zusammen aus:</w:t>
      </w:r>
    </w:p>
    <w:p w14:paraId="25D5A67D" w14:textId="77777777" w:rsidR="007E6E9E" w:rsidRDefault="007E6E9E" w:rsidP="00C47416">
      <w:pPr>
        <w:widowControl w:val="0"/>
        <w:numPr>
          <w:ilvl w:val="0"/>
          <w:numId w:val="3"/>
        </w:numPr>
        <w:autoSpaceDE w:val="0"/>
        <w:autoSpaceDN w:val="0"/>
        <w:adjustRightInd w:val="0"/>
        <w:spacing w:line="360" w:lineRule="auto"/>
        <w:ind w:right="-5646"/>
        <w:rPr>
          <w:rFonts w:ascii="Arial" w:hAnsi="Arial" w:cs="Arial"/>
          <w:sz w:val="20"/>
          <w:szCs w:val="20"/>
        </w:rPr>
      </w:pPr>
      <w:r>
        <w:rPr>
          <w:rFonts w:ascii="Arial" w:hAnsi="Arial" w:cs="Arial"/>
          <w:sz w:val="20"/>
          <w:szCs w:val="20"/>
        </w:rPr>
        <w:t>Einführungsseminar</w:t>
      </w:r>
    </w:p>
    <w:p w14:paraId="1060DCCF" w14:textId="77777777" w:rsidR="007E6E9E" w:rsidRDefault="007E6E9E" w:rsidP="00C47416">
      <w:pPr>
        <w:widowControl w:val="0"/>
        <w:numPr>
          <w:ilvl w:val="0"/>
          <w:numId w:val="3"/>
        </w:numPr>
        <w:autoSpaceDE w:val="0"/>
        <w:autoSpaceDN w:val="0"/>
        <w:adjustRightInd w:val="0"/>
        <w:spacing w:line="360" w:lineRule="auto"/>
        <w:ind w:right="-5646"/>
        <w:rPr>
          <w:rFonts w:ascii="Arial" w:hAnsi="Arial" w:cs="Arial"/>
          <w:sz w:val="20"/>
          <w:szCs w:val="20"/>
        </w:rPr>
      </w:pPr>
      <w:r>
        <w:rPr>
          <w:rFonts w:ascii="Arial" w:hAnsi="Arial" w:cs="Arial"/>
          <w:sz w:val="20"/>
          <w:szCs w:val="20"/>
        </w:rPr>
        <w:lastRenderedPageBreak/>
        <w:t>Erste-Hilfe-Kurs</w:t>
      </w:r>
    </w:p>
    <w:p w14:paraId="6F03AB0B" w14:textId="77777777" w:rsidR="007E6E9E" w:rsidRPr="00C17CAA" w:rsidRDefault="007E6E9E" w:rsidP="00C47416">
      <w:pPr>
        <w:widowControl w:val="0"/>
        <w:numPr>
          <w:ilvl w:val="0"/>
          <w:numId w:val="3"/>
        </w:numPr>
        <w:autoSpaceDE w:val="0"/>
        <w:autoSpaceDN w:val="0"/>
        <w:adjustRightInd w:val="0"/>
        <w:spacing w:line="360" w:lineRule="auto"/>
        <w:ind w:right="-5646"/>
        <w:rPr>
          <w:rFonts w:ascii="Arial" w:hAnsi="Arial" w:cs="Arial"/>
          <w:sz w:val="20"/>
          <w:szCs w:val="20"/>
        </w:rPr>
      </w:pPr>
      <w:r w:rsidRPr="00C17CAA">
        <w:rPr>
          <w:rFonts w:ascii="Arial" w:hAnsi="Arial" w:cs="Arial"/>
          <w:sz w:val="20"/>
          <w:szCs w:val="20"/>
        </w:rPr>
        <w:t>Halb- und Ganztagesseminaren</w:t>
      </w:r>
    </w:p>
    <w:p w14:paraId="7AC5A786" w14:textId="77777777" w:rsidR="007E6E9E" w:rsidRDefault="007E6E9E" w:rsidP="00C47416">
      <w:pPr>
        <w:widowControl w:val="0"/>
        <w:numPr>
          <w:ilvl w:val="0"/>
          <w:numId w:val="3"/>
        </w:numPr>
        <w:autoSpaceDE w:val="0"/>
        <w:autoSpaceDN w:val="0"/>
        <w:adjustRightInd w:val="0"/>
        <w:spacing w:line="360" w:lineRule="auto"/>
        <w:ind w:right="-5646"/>
        <w:rPr>
          <w:rFonts w:ascii="Arial" w:hAnsi="Arial" w:cs="Arial"/>
          <w:sz w:val="20"/>
          <w:szCs w:val="20"/>
        </w:rPr>
      </w:pPr>
      <w:r w:rsidRPr="00277CA2">
        <w:rPr>
          <w:rFonts w:ascii="Arial" w:hAnsi="Arial" w:cs="Arial"/>
          <w:sz w:val="20"/>
          <w:szCs w:val="20"/>
        </w:rPr>
        <w:t>Reflexionstagen</w:t>
      </w:r>
      <w:r w:rsidR="00DF093D">
        <w:rPr>
          <w:rFonts w:ascii="Arial" w:hAnsi="Arial" w:cs="Arial"/>
          <w:sz w:val="20"/>
          <w:szCs w:val="20"/>
        </w:rPr>
        <w:t xml:space="preserve"> </w:t>
      </w:r>
    </w:p>
    <w:p w14:paraId="0BB8BA7E" w14:textId="77777777" w:rsidR="00DF093D" w:rsidRDefault="00DF093D" w:rsidP="00C47416">
      <w:pPr>
        <w:widowControl w:val="0"/>
        <w:numPr>
          <w:ilvl w:val="0"/>
          <w:numId w:val="3"/>
        </w:numPr>
        <w:autoSpaceDE w:val="0"/>
        <w:autoSpaceDN w:val="0"/>
        <w:adjustRightInd w:val="0"/>
        <w:spacing w:line="360" w:lineRule="auto"/>
        <w:ind w:right="-5646"/>
        <w:rPr>
          <w:rFonts w:ascii="Arial" w:hAnsi="Arial" w:cs="Arial"/>
          <w:sz w:val="20"/>
          <w:szCs w:val="20"/>
        </w:rPr>
      </w:pPr>
      <w:r>
        <w:rPr>
          <w:rFonts w:ascii="Arial" w:hAnsi="Arial" w:cs="Arial"/>
          <w:sz w:val="20"/>
          <w:szCs w:val="20"/>
        </w:rPr>
        <w:t>Praxisreflexion</w:t>
      </w:r>
    </w:p>
    <w:p w14:paraId="48D71C29" w14:textId="77777777" w:rsidR="007E6E9E" w:rsidRDefault="007E6E9E" w:rsidP="00C47416">
      <w:pPr>
        <w:widowControl w:val="0"/>
        <w:numPr>
          <w:ilvl w:val="0"/>
          <w:numId w:val="3"/>
        </w:numPr>
        <w:autoSpaceDE w:val="0"/>
        <w:autoSpaceDN w:val="0"/>
        <w:adjustRightInd w:val="0"/>
        <w:spacing w:line="360" w:lineRule="auto"/>
        <w:ind w:right="-5646"/>
        <w:rPr>
          <w:rFonts w:ascii="Arial" w:hAnsi="Arial" w:cs="Arial"/>
          <w:sz w:val="20"/>
          <w:szCs w:val="20"/>
        </w:rPr>
      </w:pPr>
      <w:r>
        <w:rPr>
          <w:rFonts w:ascii="Arial" w:hAnsi="Arial" w:cs="Arial"/>
          <w:sz w:val="20"/>
          <w:szCs w:val="20"/>
        </w:rPr>
        <w:t>Zusatzmodul Früherziehung</w:t>
      </w:r>
    </w:p>
    <w:p w14:paraId="7F60270F" w14:textId="77777777" w:rsidR="007E6E9E" w:rsidRDefault="007E6E9E" w:rsidP="00C47416">
      <w:pPr>
        <w:widowControl w:val="0"/>
        <w:numPr>
          <w:ilvl w:val="0"/>
          <w:numId w:val="3"/>
        </w:numPr>
        <w:autoSpaceDE w:val="0"/>
        <w:autoSpaceDN w:val="0"/>
        <w:adjustRightInd w:val="0"/>
        <w:spacing w:line="360" w:lineRule="auto"/>
        <w:ind w:right="-5646"/>
        <w:rPr>
          <w:rFonts w:ascii="Arial" w:hAnsi="Arial" w:cs="Arial"/>
          <w:sz w:val="20"/>
          <w:szCs w:val="20"/>
        </w:rPr>
      </w:pPr>
      <w:r>
        <w:rPr>
          <w:rFonts w:ascii="Arial" w:hAnsi="Arial" w:cs="Arial"/>
          <w:sz w:val="20"/>
          <w:szCs w:val="20"/>
        </w:rPr>
        <w:t>Literaturstudium/</w:t>
      </w:r>
      <w:r w:rsidR="00274C20">
        <w:rPr>
          <w:rFonts w:ascii="Arial" w:hAnsi="Arial" w:cs="Arial"/>
          <w:sz w:val="20"/>
          <w:szCs w:val="20"/>
        </w:rPr>
        <w:t>Lerntagebuch/</w:t>
      </w:r>
      <w:r w:rsidR="00A85E9C">
        <w:rPr>
          <w:rFonts w:ascii="Arial" w:hAnsi="Arial" w:cs="Arial"/>
          <w:sz w:val="20"/>
          <w:szCs w:val="20"/>
        </w:rPr>
        <w:t>Lehr</w:t>
      </w:r>
      <w:r>
        <w:rPr>
          <w:rFonts w:ascii="Arial" w:hAnsi="Arial" w:cs="Arial"/>
          <w:sz w:val="20"/>
          <w:szCs w:val="20"/>
        </w:rPr>
        <w:t>gangsabschluss</w:t>
      </w:r>
    </w:p>
    <w:p w14:paraId="26C7664F" w14:textId="77777777" w:rsidR="007E6E9E" w:rsidRDefault="007E6E9E" w:rsidP="00C47416">
      <w:pPr>
        <w:widowControl w:val="0"/>
        <w:numPr>
          <w:ilvl w:val="0"/>
          <w:numId w:val="3"/>
        </w:numPr>
        <w:autoSpaceDE w:val="0"/>
        <w:autoSpaceDN w:val="0"/>
        <w:adjustRightInd w:val="0"/>
        <w:spacing w:line="360" w:lineRule="auto"/>
        <w:ind w:right="-5646"/>
        <w:rPr>
          <w:rFonts w:ascii="Arial" w:hAnsi="Arial" w:cs="Arial"/>
          <w:sz w:val="20"/>
          <w:szCs w:val="20"/>
        </w:rPr>
      </w:pPr>
      <w:r>
        <w:rPr>
          <w:rFonts w:ascii="Arial" w:hAnsi="Arial" w:cs="Arial"/>
          <w:sz w:val="20"/>
          <w:szCs w:val="20"/>
        </w:rPr>
        <w:t>Wahlmodul Horterziehung</w:t>
      </w:r>
    </w:p>
    <w:p w14:paraId="584716D6" w14:textId="77777777" w:rsidR="009807DD" w:rsidRDefault="009807DD" w:rsidP="0082297E">
      <w:pPr>
        <w:widowControl w:val="0"/>
        <w:autoSpaceDE w:val="0"/>
        <w:autoSpaceDN w:val="0"/>
        <w:adjustRightInd w:val="0"/>
        <w:spacing w:line="360" w:lineRule="auto"/>
        <w:ind w:right="-5646"/>
        <w:rPr>
          <w:rFonts w:ascii="Arial" w:hAnsi="Arial" w:cs="Arial"/>
          <w:b/>
          <w:sz w:val="20"/>
          <w:szCs w:val="20"/>
          <w:u w:val="single"/>
        </w:rPr>
      </w:pPr>
    </w:p>
    <w:p w14:paraId="5E69DC80" w14:textId="77777777" w:rsidR="00D04C36" w:rsidRPr="00D04C36" w:rsidRDefault="00D04C36" w:rsidP="0082297E">
      <w:pPr>
        <w:widowControl w:val="0"/>
        <w:autoSpaceDE w:val="0"/>
        <w:autoSpaceDN w:val="0"/>
        <w:adjustRightInd w:val="0"/>
        <w:spacing w:line="360" w:lineRule="auto"/>
        <w:ind w:right="-5646"/>
        <w:rPr>
          <w:rFonts w:ascii="Arial" w:hAnsi="Arial" w:cs="Arial"/>
          <w:b/>
          <w:sz w:val="20"/>
          <w:szCs w:val="20"/>
          <w:u w:val="single"/>
        </w:rPr>
      </w:pPr>
      <w:r w:rsidRPr="00D04C36">
        <w:rPr>
          <w:rFonts w:ascii="Arial" w:hAnsi="Arial" w:cs="Arial"/>
          <w:b/>
          <w:sz w:val="20"/>
          <w:szCs w:val="20"/>
          <w:u w:val="single"/>
        </w:rPr>
        <w:t>Berufspraktische Erfahrung:</w:t>
      </w:r>
      <w:r w:rsidRPr="00D04C36">
        <w:rPr>
          <w:rFonts w:ascii="Arial" w:hAnsi="Arial" w:cs="Arial"/>
          <w:b/>
          <w:sz w:val="20"/>
          <w:szCs w:val="20"/>
          <w:u w:val="single"/>
        </w:rPr>
        <w:br/>
      </w:r>
    </w:p>
    <w:p w14:paraId="1E3D08B9" w14:textId="77777777" w:rsidR="00677F0B" w:rsidRDefault="00B83ADB" w:rsidP="0082297E">
      <w:pPr>
        <w:widowControl w:val="0"/>
        <w:autoSpaceDE w:val="0"/>
        <w:autoSpaceDN w:val="0"/>
        <w:adjustRightInd w:val="0"/>
        <w:spacing w:line="360" w:lineRule="auto"/>
        <w:ind w:right="-5646"/>
        <w:rPr>
          <w:rFonts w:ascii="Arial" w:hAnsi="Arial" w:cs="Arial"/>
          <w:sz w:val="20"/>
          <w:szCs w:val="20"/>
        </w:rPr>
      </w:pPr>
      <w:r>
        <w:rPr>
          <w:rFonts w:ascii="Arial" w:hAnsi="Arial" w:cs="Arial"/>
          <w:sz w:val="20"/>
          <w:szCs w:val="20"/>
        </w:rPr>
        <w:t>Begleitend zum Lehr</w:t>
      </w:r>
      <w:r w:rsidR="007E6E9E">
        <w:rPr>
          <w:rFonts w:ascii="Arial" w:hAnsi="Arial" w:cs="Arial"/>
          <w:sz w:val="20"/>
          <w:szCs w:val="20"/>
        </w:rPr>
        <w:t xml:space="preserve">gang sind mindestens 200 Stunden berufspraktische Erfahrung </w:t>
      </w:r>
      <w:r w:rsidR="00677F0B">
        <w:rPr>
          <w:rFonts w:ascii="Arial" w:hAnsi="Arial" w:cs="Arial"/>
          <w:sz w:val="20"/>
          <w:szCs w:val="20"/>
        </w:rPr>
        <w:t>in einer Kinderbetreuungseinrichtung, die dem Tiroler Kinderbildungs- und</w:t>
      </w:r>
    </w:p>
    <w:p w14:paraId="26845C1A" w14:textId="77777777" w:rsidR="00D45D64" w:rsidRDefault="00677F0B" w:rsidP="0082297E">
      <w:pPr>
        <w:widowControl w:val="0"/>
        <w:autoSpaceDE w:val="0"/>
        <w:autoSpaceDN w:val="0"/>
        <w:adjustRightInd w:val="0"/>
        <w:spacing w:line="360" w:lineRule="auto"/>
        <w:ind w:right="-5646"/>
        <w:rPr>
          <w:rFonts w:ascii="Arial" w:hAnsi="Arial" w:cs="Arial"/>
          <w:bCs/>
          <w:color w:val="9BBB59" w:themeColor="accent3"/>
          <w:sz w:val="20"/>
          <w:szCs w:val="20"/>
        </w:rPr>
      </w:pPr>
      <w:r>
        <w:rPr>
          <w:rFonts w:ascii="Arial" w:hAnsi="Arial" w:cs="Arial"/>
          <w:sz w:val="20"/>
          <w:szCs w:val="20"/>
        </w:rPr>
        <w:t xml:space="preserve">Kinderbetreuungsgesetz entspricht, </w:t>
      </w:r>
      <w:r w:rsidR="007E6E9E">
        <w:rPr>
          <w:rFonts w:ascii="Arial" w:hAnsi="Arial" w:cs="Arial"/>
          <w:sz w:val="20"/>
          <w:szCs w:val="20"/>
        </w:rPr>
        <w:t>zu leisten.</w:t>
      </w:r>
      <w:r w:rsidR="00A16986">
        <w:rPr>
          <w:rFonts w:ascii="Arial" w:hAnsi="Arial" w:cs="Arial"/>
          <w:sz w:val="20"/>
          <w:szCs w:val="20"/>
        </w:rPr>
        <w:t xml:space="preserve"> </w:t>
      </w:r>
    </w:p>
    <w:p w14:paraId="3ECE2271" w14:textId="77777777" w:rsidR="004A1D04" w:rsidRDefault="00B83ADB" w:rsidP="0082297E">
      <w:pPr>
        <w:widowControl w:val="0"/>
        <w:autoSpaceDE w:val="0"/>
        <w:autoSpaceDN w:val="0"/>
        <w:adjustRightInd w:val="0"/>
        <w:spacing w:line="360" w:lineRule="auto"/>
        <w:rPr>
          <w:rFonts w:ascii="Arial" w:hAnsi="Arial" w:cs="Arial"/>
          <w:sz w:val="20"/>
          <w:szCs w:val="20"/>
        </w:rPr>
      </w:pPr>
      <w:r>
        <w:rPr>
          <w:rFonts w:ascii="Arial" w:hAnsi="Arial" w:cs="Arial"/>
          <w:sz w:val="20"/>
          <w:szCs w:val="20"/>
        </w:rPr>
        <w:t>Der Träger (Lehr</w:t>
      </w:r>
      <w:r w:rsidR="004D7AF6" w:rsidRPr="00344973">
        <w:rPr>
          <w:rFonts w:ascii="Arial" w:hAnsi="Arial" w:cs="Arial"/>
          <w:sz w:val="20"/>
          <w:szCs w:val="20"/>
        </w:rPr>
        <w:t xml:space="preserve">gangsleitung) </w:t>
      </w:r>
      <w:r w:rsidR="0082297E">
        <w:rPr>
          <w:rFonts w:ascii="Arial" w:hAnsi="Arial" w:cs="Arial"/>
          <w:sz w:val="20"/>
          <w:szCs w:val="20"/>
        </w:rPr>
        <w:t xml:space="preserve">nimmt im Vorfeld mit privaten und öffentlichen Trägern </w:t>
      </w:r>
      <w:r w:rsidR="00D73E80">
        <w:rPr>
          <w:rFonts w:ascii="Arial" w:hAnsi="Arial" w:cs="Arial"/>
          <w:sz w:val="20"/>
          <w:szCs w:val="20"/>
        </w:rPr>
        <w:t>Kontakt auf, um sie zur Verfügung</w:t>
      </w:r>
      <w:r w:rsidR="0082297E">
        <w:rPr>
          <w:rFonts w:ascii="Arial" w:hAnsi="Arial" w:cs="Arial"/>
          <w:sz w:val="20"/>
          <w:szCs w:val="20"/>
        </w:rPr>
        <w:t xml:space="preserve">stellung von Praxisstellen zu motivieren. </w:t>
      </w:r>
      <w:r w:rsidR="00D73E80">
        <w:rPr>
          <w:rFonts w:ascii="Arial" w:hAnsi="Arial" w:cs="Arial"/>
          <w:sz w:val="20"/>
          <w:szCs w:val="20"/>
        </w:rPr>
        <w:t>W</w:t>
      </w:r>
      <w:r w:rsidR="00A84C7E">
        <w:rPr>
          <w:rFonts w:ascii="Arial" w:hAnsi="Arial" w:cs="Arial"/>
          <w:sz w:val="20"/>
          <w:szCs w:val="20"/>
        </w:rPr>
        <w:t>ährend des Ausbildungsle</w:t>
      </w:r>
      <w:r w:rsidR="0082297E">
        <w:rPr>
          <w:rFonts w:ascii="Arial" w:hAnsi="Arial" w:cs="Arial"/>
          <w:sz w:val="20"/>
          <w:szCs w:val="20"/>
        </w:rPr>
        <w:t>r</w:t>
      </w:r>
      <w:r w:rsidR="00A84C7E">
        <w:rPr>
          <w:rFonts w:ascii="Arial" w:hAnsi="Arial" w:cs="Arial"/>
          <w:sz w:val="20"/>
          <w:szCs w:val="20"/>
        </w:rPr>
        <w:t>n</w:t>
      </w:r>
      <w:r w:rsidR="0082297E">
        <w:rPr>
          <w:rFonts w:ascii="Arial" w:hAnsi="Arial" w:cs="Arial"/>
          <w:sz w:val="20"/>
          <w:szCs w:val="20"/>
        </w:rPr>
        <w:t>gangs bleibt er in Verbindung</w:t>
      </w:r>
      <w:r w:rsidR="001D75D8">
        <w:rPr>
          <w:rFonts w:ascii="Arial" w:hAnsi="Arial" w:cs="Arial"/>
          <w:sz w:val="20"/>
          <w:szCs w:val="20"/>
        </w:rPr>
        <w:t xml:space="preserve"> mit </w:t>
      </w:r>
      <w:r w:rsidR="004D7AF6" w:rsidRPr="00344973">
        <w:rPr>
          <w:rFonts w:ascii="Arial" w:hAnsi="Arial" w:cs="Arial"/>
          <w:sz w:val="20"/>
          <w:szCs w:val="20"/>
        </w:rPr>
        <w:t>den Einrichtungen</w:t>
      </w:r>
      <w:r w:rsidR="001D75D8">
        <w:rPr>
          <w:rFonts w:ascii="Arial" w:hAnsi="Arial" w:cs="Arial"/>
          <w:sz w:val="20"/>
          <w:szCs w:val="20"/>
        </w:rPr>
        <w:t>,</w:t>
      </w:r>
      <w:r w:rsidR="004D7AF6" w:rsidRPr="00344973">
        <w:rPr>
          <w:rFonts w:ascii="Arial" w:hAnsi="Arial" w:cs="Arial"/>
          <w:sz w:val="20"/>
          <w:szCs w:val="20"/>
        </w:rPr>
        <w:t xml:space="preserve"> in denen die TeilnehmerInnen arbeite</w:t>
      </w:r>
      <w:r w:rsidR="001D75D8">
        <w:rPr>
          <w:rFonts w:ascii="Arial" w:hAnsi="Arial" w:cs="Arial"/>
          <w:sz w:val="20"/>
          <w:szCs w:val="20"/>
        </w:rPr>
        <w:t>n bzw. ih</w:t>
      </w:r>
      <w:r w:rsidR="0082297E">
        <w:rPr>
          <w:rFonts w:ascii="Arial" w:hAnsi="Arial" w:cs="Arial"/>
          <w:sz w:val="20"/>
          <w:szCs w:val="20"/>
        </w:rPr>
        <w:t xml:space="preserve">r Praktikum absolvieren. Diese Verbindung umfasst </w:t>
      </w:r>
      <w:r w:rsidR="001D75D8">
        <w:rPr>
          <w:rFonts w:ascii="Arial" w:hAnsi="Arial" w:cs="Arial"/>
          <w:sz w:val="20"/>
          <w:szCs w:val="20"/>
        </w:rPr>
        <w:t>einen a</w:t>
      </w:r>
      <w:r w:rsidR="004A1D04" w:rsidRPr="001D75D8">
        <w:rPr>
          <w:rFonts w:ascii="Arial" w:hAnsi="Arial" w:cs="Arial"/>
          <w:sz w:val="20"/>
          <w:szCs w:val="20"/>
        </w:rPr>
        <w:t>llgemeine</w:t>
      </w:r>
      <w:r w:rsidR="001D75D8">
        <w:rPr>
          <w:rFonts w:ascii="Arial" w:hAnsi="Arial" w:cs="Arial"/>
          <w:sz w:val="20"/>
          <w:szCs w:val="20"/>
        </w:rPr>
        <w:t>n</w:t>
      </w:r>
      <w:r w:rsidR="004A1D04" w:rsidRPr="001D75D8">
        <w:rPr>
          <w:rFonts w:ascii="Arial" w:hAnsi="Arial" w:cs="Arial"/>
          <w:sz w:val="20"/>
          <w:szCs w:val="20"/>
        </w:rPr>
        <w:t xml:space="preserve"> Informationsaustausch</w:t>
      </w:r>
      <w:r w:rsidR="00075D44" w:rsidRPr="001D75D8">
        <w:rPr>
          <w:rFonts w:ascii="Arial" w:hAnsi="Arial" w:cs="Arial"/>
          <w:sz w:val="20"/>
          <w:szCs w:val="20"/>
        </w:rPr>
        <w:t xml:space="preserve"> am Beginn der Ausbildung</w:t>
      </w:r>
      <w:r w:rsidR="001D75D8">
        <w:rPr>
          <w:rFonts w:ascii="Arial" w:hAnsi="Arial" w:cs="Arial"/>
          <w:sz w:val="20"/>
          <w:szCs w:val="20"/>
        </w:rPr>
        <w:t xml:space="preserve"> mit dem Träger </w:t>
      </w:r>
      <w:proofErr w:type="gramStart"/>
      <w:r w:rsidR="001D75D8">
        <w:rPr>
          <w:rFonts w:ascii="Arial" w:hAnsi="Arial" w:cs="Arial"/>
          <w:sz w:val="20"/>
          <w:szCs w:val="20"/>
        </w:rPr>
        <w:t>der  Kinderbetreuungseinrichtung</w:t>
      </w:r>
      <w:proofErr w:type="gramEnd"/>
      <w:r w:rsidR="001D75D8">
        <w:rPr>
          <w:rFonts w:ascii="Arial" w:hAnsi="Arial" w:cs="Arial"/>
          <w:sz w:val="20"/>
          <w:szCs w:val="20"/>
        </w:rPr>
        <w:t xml:space="preserve">. Die </w:t>
      </w:r>
      <w:r w:rsidR="004A1D04" w:rsidRPr="001D75D8">
        <w:rPr>
          <w:rFonts w:ascii="Arial" w:hAnsi="Arial" w:cs="Arial"/>
          <w:sz w:val="20"/>
          <w:szCs w:val="20"/>
        </w:rPr>
        <w:t xml:space="preserve">Einrichtung </w:t>
      </w:r>
      <w:r w:rsidR="0082297E">
        <w:rPr>
          <w:rFonts w:ascii="Arial" w:hAnsi="Arial" w:cs="Arial"/>
          <w:sz w:val="20"/>
          <w:szCs w:val="20"/>
        </w:rPr>
        <w:t>erhält</w:t>
      </w:r>
      <w:r w:rsidR="004A1D04" w:rsidRPr="001D75D8">
        <w:rPr>
          <w:rFonts w:ascii="Arial" w:hAnsi="Arial" w:cs="Arial"/>
          <w:sz w:val="20"/>
          <w:szCs w:val="20"/>
        </w:rPr>
        <w:t xml:space="preserve"> das Curriculum</w:t>
      </w:r>
      <w:r w:rsidR="0082297E">
        <w:rPr>
          <w:rFonts w:ascii="Arial" w:hAnsi="Arial" w:cs="Arial"/>
          <w:sz w:val="20"/>
          <w:szCs w:val="20"/>
        </w:rPr>
        <w:t xml:space="preserve"> und wird schriftlich </w:t>
      </w:r>
      <w:r w:rsidR="001D75D8">
        <w:rPr>
          <w:rFonts w:ascii="Arial" w:hAnsi="Arial" w:cs="Arial"/>
          <w:sz w:val="20"/>
          <w:szCs w:val="20"/>
        </w:rPr>
        <w:t>über</w:t>
      </w:r>
      <w:r w:rsidR="004A1D04" w:rsidRPr="001D75D8">
        <w:rPr>
          <w:rFonts w:ascii="Arial" w:hAnsi="Arial" w:cs="Arial"/>
          <w:sz w:val="20"/>
          <w:szCs w:val="20"/>
        </w:rPr>
        <w:t xml:space="preserve"> </w:t>
      </w:r>
      <w:r w:rsidR="0082297E">
        <w:rPr>
          <w:rFonts w:ascii="Arial" w:hAnsi="Arial" w:cs="Arial"/>
          <w:sz w:val="20"/>
          <w:szCs w:val="20"/>
        </w:rPr>
        <w:t>den Aufbau der</w:t>
      </w:r>
      <w:r w:rsidR="004A1D04" w:rsidRPr="001D75D8">
        <w:rPr>
          <w:rFonts w:ascii="Arial" w:hAnsi="Arial" w:cs="Arial"/>
          <w:sz w:val="20"/>
          <w:szCs w:val="20"/>
        </w:rPr>
        <w:t xml:space="preserve"> Ausbildung</w:t>
      </w:r>
      <w:r w:rsidR="0082297E">
        <w:rPr>
          <w:rFonts w:ascii="Arial" w:hAnsi="Arial" w:cs="Arial"/>
          <w:sz w:val="20"/>
          <w:szCs w:val="20"/>
        </w:rPr>
        <w:t xml:space="preserve"> sowie auch darüber</w:t>
      </w:r>
      <w:r w:rsidR="003C0E29">
        <w:rPr>
          <w:rFonts w:ascii="Arial" w:hAnsi="Arial" w:cs="Arial"/>
          <w:sz w:val="20"/>
          <w:szCs w:val="20"/>
        </w:rPr>
        <w:t xml:space="preserve"> informiert</w:t>
      </w:r>
      <w:r w:rsidR="0082297E">
        <w:rPr>
          <w:rFonts w:ascii="Arial" w:hAnsi="Arial" w:cs="Arial"/>
          <w:sz w:val="20"/>
          <w:szCs w:val="20"/>
        </w:rPr>
        <w:t xml:space="preserve">, </w:t>
      </w:r>
      <w:r w:rsidR="001D75D8">
        <w:rPr>
          <w:rFonts w:ascii="Arial" w:hAnsi="Arial" w:cs="Arial"/>
          <w:sz w:val="20"/>
          <w:szCs w:val="20"/>
        </w:rPr>
        <w:t>dass d</w:t>
      </w:r>
      <w:r w:rsidR="00D73E80">
        <w:rPr>
          <w:rFonts w:ascii="Arial" w:hAnsi="Arial" w:cs="Arial"/>
          <w:sz w:val="20"/>
          <w:szCs w:val="20"/>
        </w:rPr>
        <w:t xml:space="preserve">ie </w:t>
      </w:r>
      <w:r w:rsidR="00A84C7E">
        <w:rPr>
          <w:rFonts w:ascii="Arial" w:hAnsi="Arial" w:cs="Arial"/>
          <w:sz w:val="20"/>
          <w:szCs w:val="20"/>
        </w:rPr>
        <w:t>TeilnehmerInnen im Laufe des Le</w:t>
      </w:r>
      <w:r w:rsidR="00D73E80">
        <w:rPr>
          <w:rFonts w:ascii="Arial" w:hAnsi="Arial" w:cs="Arial"/>
          <w:sz w:val="20"/>
          <w:szCs w:val="20"/>
        </w:rPr>
        <w:t>r</w:t>
      </w:r>
      <w:r w:rsidR="00A84C7E">
        <w:rPr>
          <w:rFonts w:ascii="Arial" w:hAnsi="Arial" w:cs="Arial"/>
          <w:sz w:val="20"/>
          <w:szCs w:val="20"/>
        </w:rPr>
        <w:t>n</w:t>
      </w:r>
      <w:r w:rsidR="00D73E80">
        <w:rPr>
          <w:rFonts w:ascii="Arial" w:hAnsi="Arial" w:cs="Arial"/>
          <w:sz w:val="20"/>
          <w:szCs w:val="20"/>
        </w:rPr>
        <w:t xml:space="preserve">gangs </w:t>
      </w:r>
      <w:r w:rsidR="00274C20">
        <w:rPr>
          <w:rFonts w:ascii="Arial" w:hAnsi="Arial" w:cs="Arial"/>
          <w:sz w:val="20"/>
          <w:szCs w:val="20"/>
        </w:rPr>
        <w:t>Aufträge bekommen, die sie in die</w:t>
      </w:r>
      <w:r w:rsidR="001D75D8">
        <w:rPr>
          <w:rFonts w:ascii="Arial" w:hAnsi="Arial" w:cs="Arial"/>
          <w:sz w:val="20"/>
          <w:szCs w:val="20"/>
        </w:rPr>
        <w:t xml:space="preserve"> </w:t>
      </w:r>
      <w:r w:rsidR="00D73E80">
        <w:rPr>
          <w:rFonts w:ascii="Arial" w:hAnsi="Arial" w:cs="Arial"/>
          <w:sz w:val="20"/>
          <w:szCs w:val="20"/>
        </w:rPr>
        <w:t>Praxis</w:t>
      </w:r>
      <w:r w:rsidR="00274C20">
        <w:rPr>
          <w:rFonts w:ascii="Arial" w:hAnsi="Arial" w:cs="Arial"/>
          <w:sz w:val="20"/>
          <w:szCs w:val="20"/>
        </w:rPr>
        <w:t xml:space="preserve"> umsetzen </w:t>
      </w:r>
      <w:r w:rsidR="0082297E">
        <w:rPr>
          <w:rFonts w:ascii="Arial" w:hAnsi="Arial" w:cs="Arial"/>
          <w:sz w:val="20"/>
          <w:szCs w:val="20"/>
        </w:rPr>
        <w:t xml:space="preserve">sowie </w:t>
      </w:r>
      <w:r w:rsidR="001D75D8">
        <w:rPr>
          <w:rFonts w:ascii="Arial" w:hAnsi="Arial" w:cs="Arial"/>
          <w:sz w:val="20"/>
          <w:szCs w:val="20"/>
        </w:rPr>
        <w:t xml:space="preserve">diesbezüglich auch die Möglichkeit haben sollen, </w:t>
      </w:r>
      <w:r w:rsidR="004A1D04" w:rsidRPr="001D75D8">
        <w:rPr>
          <w:rFonts w:ascii="Arial" w:hAnsi="Arial" w:cs="Arial"/>
          <w:sz w:val="20"/>
          <w:szCs w:val="20"/>
        </w:rPr>
        <w:t xml:space="preserve">Angebote </w:t>
      </w:r>
      <w:r w:rsidR="001D75D8">
        <w:rPr>
          <w:rFonts w:ascii="Arial" w:hAnsi="Arial" w:cs="Arial"/>
          <w:sz w:val="20"/>
          <w:szCs w:val="20"/>
        </w:rPr>
        <w:t xml:space="preserve">zu </w:t>
      </w:r>
      <w:r w:rsidR="00274C20">
        <w:rPr>
          <w:rFonts w:ascii="Arial" w:hAnsi="Arial" w:cs="Arial"/>
          <w:sz w:val="20"/>
          <w:szCs w:val="20"/>
        </w:rPr>
        <w:t>setzen</w:t>
      </w:r>
      <w:r w:rsidR="001D75D8">
        <w:rPr>
          <w:rFonts w:ascii="Arial" w:hAnsi="Arial" w:cs="Arial"/>
          <w:sz w:val="20"/>
          <w:szCs w:val="20"/>
        </w:rPr>
        <w:t xml:space="preserve">. Gegen Ende der Ausbildung </w:t>
      </w:r>
      <w:r w:rsidR="00D04C36">
        <w:rPr>
          <w:rFonts w:ascii="Arial" w:hAnsi="Arial" w:cs="Arial"/>
          <w:sz w:val="20"/>
          <w:szCs w:val="20"/>
        </w:rPr>
        <w:t>ersucht</w:t>
      </w:r>
      <w:r w:rsidR="001D75D8">
        <w:rPr>
          <w:rFonts w:ascii="Arial" w:hAnsi="Arial" w:cs="Arial"/>
          <w:sz w:val="20"/>
          <w:szCs w:val="20"/>
        </w:rPr>
        <w:t xml:space="preserve"> der Ausbildungsträger die Kinderbetreuungseinrichtung um ein </w:t>
      </w:r>
      <w:r w:rsidR="00677F0B" w:rsidRPr="001D75D8">
        <w:rPr>
          <w:rFonts w:ascii="Arial" w:hAnsi="Arial" w:cs="Arial"/>
          <w:sz w:val="20"/>
          <w:szCs w:val="20"/>
        </w:rPr>
        <w:t xml:space="preserve">schriftliches </w:t>
      </w:r>
      <w:r w:rsidR="001D75D8">
        <w:rPr>
          <w:rFonts w:ascii="Arial" w:hAnsi="Arial" w:cs="Arial"/>
          <w:sz w:val="20"/>
          <w:szCs w:val="20"/>
        </w:rPr>
        <w:t xml:space="preserve">Feedback, das gegebenenfalls durch einen mündlichen Austausch vervollständigt wird. </w:t>
      </w:r>
    </w:p>
    <w:p w14:paraId="3FAB9F18" w14:textId="24AF34A1" w:rsidR="007F1A57" w:rsidRDefault="002C41CF" w:rsidP="001319AD">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Bezüglich der Absolvierung der Praxisstunden muss bis </w:t>
      </w:r>
      <w:r w:rsidR="00B83ADB">
        <w:rPr>
          <w:rFonts w:ascii="Arial" w:hAnsi="Arial" w:cs="Arial"/>
          <w:sz w:val="20"/>
          <w:szCs w:val="20"/>
        </w:rPr>
        <w:t>spätestens zwei Monate nach Lehr</w:t>
      </w:r>
      <w:r>
        <w:rPr>
          <w:rFonts w:ascii="Arial" w:hAnsi="Arial" w:cs="Arial"/>
          <w:sz w:val="20"/>
          <w:szCs w:val="20"/>
        </w:rPr>
        <w:t>gangsbeginn der Praxisplatz feststehen. Bis zur zweiten Praxisreflexion müssen nachweislich 100 Praxisstunden gel</w:t>
      </w:r>
      <w:r w:rsidR="00B83ADB">
        <w:rPr>
          <w:rFonts w:ascii="Arial" w:hAnsi="Arial" w:cs="Arial"/>
          <w:sz w:val="20"/>
          <w:szCs w:val="20"/>
        </w:rPr>
        <w:t>eistet worden sein. Bis zum Lehr</w:t>
      </w:r>
      <w:r>
        <w:rPr>
          <w:rFonts w:ascii="Arial" w:hAnsi="Arial" w:cs="Arial"/>
          <w:sz w:val="20"/>
          <w:szCs w:val="20"/>
        </w:rPr>
        <w:t xml:space="preserve">gangsabschluss sind alle 200 erforderlichen Praxisstunden nachzuweisen. </w:t>
      </w:r>
      <w:r w:rsidR="007F1A57">
        <w:rPr>
          <w:rFonts w:ascii="Arial" w:hAnsi="Arial" w:cs="Arial"/>
          <w:sz w:val="20"/>
          <w:szCs w:val="20"/>
        </w:rPr>
        <w:br w:type="page"/>
      </w:r>
    </w:p>
    <w:p w14:paraId="3603241A" w14:textId="77777777" w:rsidR="007E6E9E" w:rsidRDefault="007E6E9E" w:rsidP="007E6E9E">
      <w:pPr>
        <w:widowControl w:val="0"/>
        <w:autoSpaceDE w:val="0"/>
        <w:autoSpaceDN w:val="0"/>
        <w:adjustRightInd w:val="0"/>
        <w:ind w:right="-5646"/>
        <w:rPr>
          <w:rFonts w:ascii="Arial" w:hAnsi="Arial" w:cs="Arial"/>
          <w:sz w:val="20"/>
          <w:szCs w:val="20"/>
        </w:rPr>
      </w:pPr>
    </w:p>
    <w:p w14:paraId="318CBEC1" w14:textId="77777777" w:rsidR="007E6E9E" w:rsidRDefault="007E6E9E" w:rsidP="007E6E9E">
      <w:pPr>
        <w:widowControl w:val="0"/>
        <w:autoSpaceDE w:val="0"/>
        <w:autoSpaceDN w:val="0"/>
        <w:adjustRightInd w:val="0"/>
        <w:spacing w:before="100" w:after="100"/>
        <w:rPr>
          <w:rFonts w:ascii="Arial" w:hAnsi="Arial" w:cs="Arial"/>
          <w:b/>
          <w:bCs/>
          <w:sz w:val="20"/>
          <w:szCs w:val="20"/>
          <w:u w:val="single"/>
        </w:rPr>
      </w:pPr>
      <w:r>
        <w:rPr>
          <w:rFonts w:ascii="Arial" w:hAnsi="Arial" w:cs="Arial"/>
          <w:b/>
          <w:bCs/>
          <w:sz w:val="20"/>
          <w:szCs w:val="20"/>
          <w:u w:val="single"/>
        </w:rPr>
        <w:t>Inhaltliche Gliederung des Lernganges:</w:t>
      </w:r>
    </w:p>
    <w:p w14:paraId="7F7ECCA0" w14:textId="77777777" w:rsidR="007E6E9E" w:rsidRDefault="007E6E9E" w:rsidP="007E6E9E">
      <w:pPr>
        <w:widowControl w:val="0"/>
        <w:autoSpaceDE w:val="0"/>
        <w:autoSpaceDN w:val="0"/>
        <w:adjustRightInd w:val="0"/>
        <w:spacing w:before="100" w:after="100"/>
        <w:rPr>
          <w:rFonts w:ascii="Arial" w:hAnsi="Arial" w:cs="Arial"/>
          <w:b/>
          <w:bCs/>
          <w:sz w:val="20"/>
          <w:szCs w:val="20"/>
          <w:u w:val="single"/>
        </w:rPr>
      </w:pPr>
    </w:p>
    <w:tbl>
      <w:tblPr>
        <w:tblStyle w:val="Tabellenraster"/>
        <w:tblW w:w="0" w:type="auto"/>
        <w:tblLook w:val="04A0" w:firstRow="1" w:lastRow="0" w:firstColumn="1" w:lastColumn="0" w:noHBand="0" w:noVBand="1"/>
      </w:tblPr>
      <w:tblGrid>
        <w:gridCol w:w="1951"/>
        <w:gridCol w:w="6237"/>
        <w:gridCol w:w="6124"/>
      </w:tblGrid>
      <w:tr w:rsidR="007E6E9E" w14:paraId="630BBD36" w14:textId="77777777" w:rsidTr="00144A2C">
        <w:tc>
          <w:tcPr>
            <w:tcW w:w="1951" w:type="dxa"/>
          </w:tcPr>
          <w:p w14:paraId="3E7D0026" w14:textId="77777777" w:rsidR="007E6E9E" w:rsidRDefault="007E6E9E" w:rsidP="00036E93">
            <w:pPr>
              <w:widowControl w:val="0"/>
              <w:autoSpaceDE w:val="0"/>
              <w:autoSpaceDN w:val="0"/>
              <w:adjustRightInd w:val="0"/>
              <w:rPr>
                <w:rFonts w:ascii="Arial" w:hAnsi="Arial" w:cs="Arial"/>
                <w:b/>
                <w:bCs/>
                <w:sz w:val="20"/>
                <w:szCs w:val="20"/>
              </w:rPr>
            </w:pPr>
          </w:p>
          <w:p w14:paraId="5C7B8C8B"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MODULE</w:t>
            </w:r>
          </w:p>
        </w:tc>
        <w:tc>
          <w:tcPr>
            <w:tcW w:w="6237" w:type="dxa"/>
          </w:tcPr>
          <w:p w14:paraId="0ACB8911" w14:textId="77777777" w:rsidR="007E6E9E" w:rsidRDefault="007E6E9E" w:rsidP="00036E93">
            <w:pPr>
              <w:widowControl w:val="0"/>
              <w:autoSpaceDE w:val="0"/>
              <w:autoSpaceDN w:val="0"/>
              <w:adjustRightInd w:val="0"/>
              <w:rPr>
                <w:rFonts w:ascii="Arial" w:hAnsi="Arial" w:cs="Arial"/>
                <w:b/>
                <w:bCs/>
                <w:sz w:val="20"/>
                <w:szCs w:val="20"/>
              </w:rPr>
            </w:pPr>
          </w:p>
          <w:p w14:paraId="3D55F91D" w14:textId="77777777" w:rsidR="007E6E9E" w:rsidRDefault="007E6E9E" w:rsidP="00036E93">
            <w:pPr>
              <w:widowControl w:val="0"/>
              <w:autoSpaceDE w:val="0"/>
              <w:autoSpaceDN w:val="0"/>
              <w:adjustRightInd w:val="0"/>
              <w:rPr>
                <w:rFonts w:ascii="Arial" w:hAnsi="Arial" w:cs="Arial"/>
                <w:b/>
                <w:bCs/>
                <w:sz w:val="20"/>
                <w:szCs w:val="20"/>
              </w:rPr>
            </w:pPr>
          </w:p>
        </w:tc>
        <w:tc>
          <w:tcPr>
            <w:tcW w:w="6124" w:type="dxa"/>
          </w:tcPr>
          <w:p w14:paraId="2642A042" w14:textId="77777777" w:rsidR="007E6E9E" w:rsidRDefault="007E6E9E" w:rsidP="00036E93">
            <w:pPr>
              <w:widowControl w:val="0"/>
              <w:autoSpaceDE w:val="0"/>
              <w:autoSpaceDN w:val="0"/>
              <w:adjustRightInd w:val="0"/>
              <w:rPr>
                <w:rFonts w:ascii="Arial" w:hAnsi="Arial" w:cs="Arial"/>
                <w:b/>
                <w:bCs/>
                <w:sz w:val="20"/>
                <w:szCs w:val="20"/>
              </w:rPr>
            </w:pPr>
          </w:p>
          <w:p w14:paraId="650ACBD5"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INHALTE (in Stichworten)</w:t>
            </w:r>
          </w:p>
          <w:p w14:paraId="6A3A8BA2" w14:textId="77777777" w:rsidR="007E6E9E" w:rsidRDefault="007E6E9E" w:rsidP="00036E93">
            <w:pPr>
              <w:widowControl w:val="0"/>
              <w:autoSpaceDE w:val="0"/>
              <w:autoSpaceDN w:val="0"/>
              <w:adjustRightInd w:val="0"/>
              <w:rPr>
                <w:rFonts w:ascii="Arial" w:hAnsi="Arial" w:cs="Arial"/>
                <w:b/>
                <w:bCs/>
                <w:sz w:val="20"/>
                <w:szCs w:val="20"/>
              </w:rPr>
            </w:pPr>
          </w:p>
        </w:tc>
      </w:tr>
      <w:tr w:rsidR="007E6E9E" w14:paraId="455A1E38" w14:textId="77777777" w:rsidTr="00144A2C">
        <w:tc>
          <w:tcPr>
            <w:tcW w:w="1951" w:type="dxa"/>
          </w:tcPr>
          <w:p w14:paraId="5466A804" w14:textId="77777777" w:rsidR="007E6E9E" w:rsidRDefault="007E6E9E" w:rsidP="00036E93">
            <w:pPr>
              <w:widowControl w:val="0"/>
              <w:autoSpaceDE w:val="0"/>
              <w:autoSpaceDN w:val="0"/>
              <w:adjustRightInd w:val="0"/>
              <w:rPr>
                <w:rFonts w:ascii="Arial" w:hAnsi="Arial" w:cs="Arial"/>
                <w:b/>
                <w:bCs/>
                <w:sz w:val="20"/>
                <w:szCs w:val="20"/>
              </w:rPr>
            </w:pPr>
          </w:p>
          <w:p w14:paraId="014894C6"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Einführung –</w:t>
            </w:r>
          </w:p>
          <w:p w14:paraId="588011F2"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Grundlagen</w:t>
            </w:r>
          </w:p>
          <w:p w14:paraId="443D5C96" w14:textId="77777777" w:rsidR="007E6E9E" w:rsidRDefault="007E6E9E" w:rsidP="00036E93">
            <w:pPr>
              <w:widowControl w:val="0"/>
              <w:autoSpaceDE w:val="0"/>
              <w:autoSpaceDN w:val="0"/>
              <w:adjustRightInd w:val="0"/>
              <w:rPr>
                <w:rFonts w:ascii="Arial" w:hAnsi="Arial" w:cs="Arial"/>
                <w:b/>
                <w:bCs/>
                <w:sz w:val="20"/>
                <w:szCs w:val="20"/>
              </w:rPr>
            </w:pPr>
          </w:p>
          <w:p w14:paraId="0115CC79" w14:textId="77777777" w:rsidR="007E6E9E" w:rsidRDefault="009E0588" w:rsidP="00036E93">
            <w:pPr>
              <w:widowControl w:val="0"/>
              <w:autoSpaceDE w:val="0"/>
              <w:autoSpaceDN w:val="0"/>
              <w:adjustRightInd w:val="0"/>
              <w:rPr>
                <w:rFonts w:ascii="Arial" w:hAnsi="Arial" w:cs="Arial"/>
                <w:b/>
                <w:bCs/>
                <w:sz w:val="20"/>
                <w:szCs w:val="20"/>
              </w:rPr>
            </w:pPr>
            <w:r>
              <w:rPr>
                <w:rFonts w:ascii="Arial" w:hAnsi="Arial" w:cs="Arial"/>
                <w:b/>
                <w:bCs/>
                <w:sz w:val="20"/>
                <w:szCs w:val="20"/>
              </w:rPr>
              <w:t>24</w:t>
            </w:r>
            <w:r w:rsidR="007E6E9E">
              <w:rPr>
                <w:rFonts w:ascii="Arial" w:hAnsi="Arial" w:cs="Arial"/>
                <w:b/>
                <w:bCs/>
                <w:sz w:val="20"/>
                <w:szCs w:val="20"/>
              </w:rPr>
              <w:t xml:space="preserve"> UE</w:t>
            </w:r>
          </w:p>
        </w:tc>
        <w:tc>
          <w:tcPr>
            <w:tcW w:w="6237" w:type="dxa"/>
          </w:tcPr>
          <w:p w14:paraId="3C51F99A" w14:textId="77777777" w:rsidR="007E6E9E" w:rsidRDefault="007E6E9E" w:rsidP="00036E93">
            <w:pPr>
              <w:widowControl w:val="0"/>
              <w:autoSpaceDE w:val="0"/>
              <w:autoSpaceDN w:val="0"/>
              <w:adjustRightInd w:val="0"/>
              <w:rPr>
                <w:rFonts w:ascii="Arial" w:hAnsi="Arial" w:cs="Arial"/>
                <w:sz w:val="20"/>
                <w:szCs w:val="20"/>
              </w:rPr>
            </w:pPr>
          </w:p>
          <w:p w14:paraId="2FE152E7"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Einführung (8 UE)</w:t>
            </w:r>
          </w:p>
          <w:p w14:paraId="72363192" w14:textId="77777777" w:rsidR="007E6E9E" w:rsidRDefault="007E6E9E" w:rsidP="00036E93">
            <w:pPr>
              <w:widowControl w:val="0"/>
              <w:autoSpaceDE w:val="0"/>
              <w:autoSpaceDN w:val="0"/>
              <w:adjustRightInd w:val="0"/>
              <w:rPr>
                <w:rFonts w:ascii="Arial" w:hAnsi="Arial" w:cs="Arial"/>
                <w:sz w:val="20"/>
                <w:szCs w:val="20"/>
              </w:rPr>
            </w:pPr>
          </w:p>
          <w:p w14:paraId="24189D16" w14:textId="77777777" w:rsidR="007E6E9E" w:rsidRDefault="007E6E9E" w:rsidP="00036E93">
            <w:pPr>
              <w:widowControl w:val="0"/>
              <w:autoSpaceDE w:val="0"/>
              <w:autoSpaceDN w:val="0"/>
              <w:adjustRightInd w:val="0"/>
              <w:rPr>
                <w:rFonts w:ascii="Arial" w:hAnsi="Arial" w:cs="Arial"/>
                <w:sz w:val="20"/>
                <w:szCs w:val="20"/>
              </w:rPr>
            </w:pPr>
          </w:p>
          <w:p w14:paraId="5F4F0FF6" w14:textId="77777777" w:rsidR="007E6E9E" w:rsidRDefault="007E6E9E" w:rsidP="00036E93">
            <w:pPr>
              <w:widowControl w:val="0"/>
              <w:autoSpaceDE w:val="0"/>
              <w:autoSpaceDN w:val="0"/>
              <w:adjustRightInd w:val="0"/>
              <w:rPr>
                <w:rFonts w:ascii="Arial" w:hAnsi="Arial" w:cs="Arial"/>
                <w:sz w:val="20"/>
                <w:szCs w:val="20"/>
              </w:rPr>
            </w:pPr>
          </w:p>
          <w:p w14:paraId="77242854" w14:textId="77777777" w:rsidR="007E6E9E" w:rsidRDefault="007E6E9E" w:rsidP="00036E93">
            <w:pPr>
              <w:widowControl w:val="0"/>
              <w:autoSpaceDE w:val="0"/>
              <w:autoSpaceDN w:val="0"/>
              <w:adjustRightInd w:val="0"/>
              <w:rPr>
                <w:rFonts w:ascii="Arial" w:hAnsi="Arial" w:cs="Arial"/>
                <w:sz w:val="20"/>
                <w:szCs w:val="20"/>
              </w:rPr>
            </w:pPr>
          </w:p>
          <w:p w14:paraId="412C2829" w14:textId="77777777" w:rsidR="007E6E9E" w:rsidRDefault="007E6E9E" w:rsidP="00036E93">
            <w:pPr>
              <w:widowControl w:val="0"/>
              <w:autoSpaceDE w:val="0"/>
              <w:autoSpaceDN w:val="0"/>
              <w:adjustRightInd w:val="0"/>
              <w:rPr>
                <w:rFonts w:ascii="Arial" w:hAnsi="Arial" w:cs="Arial"/>
                <w:sz w:val="20"/>
                <w:szCs w:val="20"/>
              </w:rPr>
            </w:pPr>
          </w:p>
          <w:p w14:paraId="560D7A4B" w14:textId="77777777" w:rsidR="007E6E9E" w:rsidRDefault="009E0588" w:rsidP="00036E93">
            <w:pPr>
              <w:widowControl w:val="0"/>
              <w:autoSpaceDE w:val="0"/>
              <w:autoSpaceDN w:val="0"/>
              <w:adjustRightInd w:val="0"/>
              <w:rPr>
                <w:rFonts w:ascii="Arial" w:hAnsi="Arial" w:cs="Arial"/>
                <w:sz w:val="20"/>
                <w:szCs w:val="20"/>
              </w:rPr>
            </w:pPr>
            <w:r>
              <w:rPr>
                <w:rFonts w:ascii="Arial" w:hAnsi="Arial" w:cs="Arial"/>
                <w:sz w:val="20"/>
                <w:szCs w:val="20"/>
              </w:rPr>
              <w:t>Erste Hilfe (16</w:t>
            </w:r>
            <w:r w:rsidR="007E6E9E">
              <w:rPr>
                <w:rFonts w:ascii="Arial" w:hAnsi="Arial" w:cs="Arial"/>
                <w:sz w:val="20"/>
                <w:szCs w:val="20"/>
              </w:rPr>
              <w:t xml:space="preserve"> UE)</w:t>
            </w:r>
          </w:p>
        </w:tc>
        <w:tc>
          <w:tcPr>
            <w:tcW w:w="6124" w:type="dxa"/>
          </w:tcPr>
          <w:p w14:paraId="5E19816F" w14:textId="77777777" w:rsidR="007E6E9E" w:rsidRDefault="007E6E9E" w:rsidP="00036E93">
            <w:pPr>
              <w:widowControl w:val="0"/>
              <w:autoSpaceDE w:val="0"/>
              <w:autoSpaceDN w:val="0"/>
              <w:adjustRightInd w:val="0"/>
              <w:rPr>
                <w:rFonts w:ascii="Arial" w:hAnsi="Arial" w:cs="Arial"/>
                <w:sz w:val="20"/>
                <w:szCs w:val="20"/>
              </w:rPr>
            </w:pPr>
          </w:p>
          <w:p w14:paraId="138778A3"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Bildungsinhalte des Lernganges; Gesetzliche Grundlagen; </w:t>
            </w:r>
          </w:p>
          <w:p w14:paraId="4F2BBB9D"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Kinderrechte; Gruppenfindung; Persönliches Kennenlernen; Einführung in die Aufgaben (Aufgabenprofil), Rolle/Identität/Berufsbild der </w:t>
            </w:r>
            <w:proofErr w:type="spellStart"/>
            <w:r>
              <w:rPr>
                <w:rFonts w:ascii="Arial" w:hAnsi="Arial" w:cs="Arial"/>
                <w:sz w:val="20"/>
                <w:szCs w:val="20"/>
              </w:rPr>
              <w:t>AssistentIn</w:t>
            </w:r>
            <w:proofErr w:type="spellEnd"/>
            <w:r>
              <w:rPr>
                <w:rFonts w:ascii="Arial" w:hAnsi="Arial" w:cs="Arial"/>
                <w:sz w:val="20"/>
                <w:szCs w:val="20"/>
              </w:rPr>
              <w:t>, Lerntagebuch;</w:t>
            </w:r>
          </w:p>
          <w:p w14:paraId="5BC94AED" w14:textId="77777777" w:rsidR="007E6E9E" w:rsidRDefault="007E6E9E" w:rsidP="00036E93">
            <w:pPr>
              <w:widowControl w:val="0"/>
              <w:autoSpaceDE w:val="0"/>
              <w:autoSpaceDN w:val="0"/>
              <w:adjustRightInd w:val="0"/>
              <w:rPr>
                <w:rFonts w:ascii="Arial" w:hAnsi="Arial" w:cs="Arial"/>
                <w:sz w:val="20"/>
                <w:szCs w:val="20"/>
              </w:rPr>
            </w:pPr>
          </w:p>
          <w:p w14:paraId="544C5E95" w14:textId="77777777" w:rsidR="007E6E9E" w:rsidRDefault="007E6E9E" w:rsidP="00036E93">
            <w:pPr>
              <w:widowControl w:val="0"/>
              <w:autoSpaceDE w:val="0"/>
              <w:autoSpaceDN w:val="0"/>
              <w:adjustRightInd w:val="0"/>
              <w:rPr>
                <w:rFonts w:ascii="Arial" w:hAnsi="Arial" w:cs="Arial"/>
                <w:sz w:val="20"/>
                <w:szCs w:val="20"/>
              </w:rPr>
            </w:pPr>
          </w:p>
          <w:p w14:paraId="10D556F8"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Erste Hilfe mit Schwerpunkt Kindernotfälle: Theorie und Praxis</w:t>
            </w:r>
          </w:p>
          <w:p w14:paraId="63761D97" w14:textId="77777777" w:rsidR="007E6E9E" w:rsidRDefault="007E6E9E" w:rsidP="00036E93">
            <w:pPr>
              <w:widowControl w:val="0"/>
              <w:autoSpaceDE w:val="0"/>
              <w:autoSpaceDN w:val="0"/>
              <w:adjustRightInd w:val="0"/>
              <w:rPr>
                <w:rFonts w:ascii="Arial" w:hAnsi="Arial" w:cs="Arial"/>
                <w:sz w:val="20"/>
                <w:szCs w:val="20"/>
              </w:rPr>
            </w:pPr>
          </w:p>
        </w:tc>
      </w:tr>
      <w:tr w:rsidR="007E6E9E" w14:paraId="5148A3C2" w14:textId="77777777" w:rsidTr="00144A2C">
        <w:tc>
          <w:tcPr>
            <w:tcW w:w="1951" w:type="dxa"/>
          </w:tcPr>
          <w:p w14:paraId="2D46278E" w14:textId="77777777" w:rsidR="007E6E9E" w:rsidRDefault="007E6E9E" w:rsidP="00036E93">
            <w:pPr>
              <w:widowControl w:val="0"/>
              <w:autoSpaceDE w:val="0"/>
              <w:autoSpaceDN w:val="0"/>
              <w:adjustRightInd w:val="0"/>
              <w:rPr>
                <w:rFonts w:ascii="Arial" w:hAnsi="Arial" w:cs="Arial"/>
                <w:b/>
                <w:bCs/>
                <w:sz w:val="20"/>
                <w:szCs w:val="20"/>
              </w:rPr>
            </w:pPr>
          </w:p>
          <w:p w14:paraId="77684AEC"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 xml:space="preserve">Pädagogik </w:t>
            </w:r>
          </w:p>
          <w:p w14:paraId="770F45DA" w14:textId="77777777" w:rsidR="007E6E9E" w:rsidRDefault="007E6E9E" w:rsidP="00036E93">
            <w:pPr>
              <w:widowControl w:val="0"/>
              <w:autoSpaceDE w:val="0"/>
              <w:autoSpaceDN w:val="0"/>
              <w:adjustRightInd w:val="0"/>
              <w:rPr>
                <w:rFonts w:ascii="Arial" w:hAnsi="Arial" w:cs="Arial"/>
                <w:b/>
                <w:bCs/>
                <w:sz w:val="20"/>
                <w:szCs w:val="20"/>
              </w:rPr>
            </w:pPr>
          </w:p>
          <w:p w14:paraId="1FF7C1CB"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Didaktik</w:t>
            </w:r>
          </w:p>
          <w:p w14:paraId="7ED25D7D" w14:textId="77777777" w:rsidR="007E6E9E" w:rsidRDefault="007E6E9E" w:rsidP="00036E93">
            <w:pPr>
              <w:widowControl w:val="0"/>
              <w:autoSpaceDE w:val="0"/>
              <w:autoSpaceDN w:val="0"/>
              <w:adjustRightInd w:val="0"/>
              <w:rPr>
                <w:rFonts w:ascii="Arial" w:hAnsi="Arial" w:cs="Arial"/>
                <w:b/>
                <w:bCs/>
                <w:sz w:val="20"/>
                <w:szCs w:val="20"/>
              </w:rPr>
            </w:pPr>
          </w:p>
          <w:p w14:paraId="67596EF5"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Bildungsbereiche</w:t>
            </w:r>
          </w:p>
          <w:p w14:paraId="6D02923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6B0CA7C" w14:textId="77777777" w:rsidR="007E6E9E" w:rsidRPr="008C3A7C" w:rsidRDefault="007E6E9E" w:rsidP="00036E93">
            <w:pPr>
              <w:widowControl w:val="0"/>
              <w:autoSpaceDE w:val="0"/>
              <w:autoSpaceDN w:val="0"/>
              <w:adjustRightInd w:val="0"/>
              <w:spacing w:before="100" w:after="100"/>
              <w:rPr>
                <w:rFonts w:ascii="Arial" w:hAnsi="Arial" w:cs="Arial"/>
                <w:b/>
                <w:bCs/>
                <w:sz w:val="20"/>
                <w:szCs w:val="20"/>
              </w:rPr>
            </w:pPr>
            <w:r w:rsidRPr="008C3A7C">
              <w:rPr>
                <w:rFonts w:ascii="Arial" w:hAnsi="Arial" w:cs="Arial"/>
                <w:b/>
                <w:bCs/>
                <w:sz w:val="20"/>
                <w:szCs w:val="20"/>
              </w:rPr>
              <w:t>120 UE</w:t>
            </w:r>
          </w:p>
          <w:p w14:paraId="1754C40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9EFFC62"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6B200E8"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5D9C529"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E6D798E"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38DD174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4D1C3DA"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E532E41"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82245F5"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5E2B9C0" w14:textId="77777777" w:rsidR="007F1A57" w:rsidRDefault="007F1A57" w:rsidP="00036E93">
            <w:pPr>
              <w:widowControl w:val="0"/>
              <w:autoSpaceDE w:val="0"/>
              <w:autoSpaceDN w:val="0"/>
              <w:adjustRightInd w:val="0"/>
              <w:spacing w:before="100" w:after="100"/>
              <w:rPr>
                <w:rFonts w:ascii="Arial" w:hAnsi="Arial" w:cs="Arial"/>
                <w:b/>
                <w:bCs/>
                <w:sz w:val="20"/>
                <w:szCs w:val="20"/>
                <w:u w:val="single"/>
              </w:rPr>
            </w:pPr>
          </w:p>
          <w:p w14:paraId="65FCA3E2"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tc>
        <w:tc>
          <w:tcPr>
            <w:tcW w:w="6237" w:type="dxa"/>
          </w:tcPr>
          <w:p w14:paraId="28280A97" w14:textId="77777777" w:rsidR="007E6E9E" w:rsidRDefault="007E6E9E" w:rsidP="00036E93">
            <w:pPr>
              <w:widowControl w:val="0"/>
              <w:autoSpaceDE w:val="0"/>
              <w:autoSpaceDN w:val="0"/>
              <w:adjustRightInd w:val="0"/>
              <w:rPr>
                <w:rFonts w:ascii="Arial" w:hAnsi="Arial" w:cs="Arial"/>
                <w:sz w:val="20"/>
                <w:szCs w:val="20"/>
              </w:rPr>
            </w:pPr>
          </w:p>
          <w:p w14:paraId="232B1581" w14:textId="77777777" w:rsidR="007E6E9E" w:rsidRDefault="007E6E9E" w:rsidP="00036E93">
            <w:pPr>
              <w:widowControl w:val="0"/>
              <w:autoSpaceDE w:val="0"/>
              <w:autoSpaceDN w:val="0"/>
              <w:adjustRightInd w:val="0"/>
              <w:rPr>
                <w:rFonts w:ascii="Arial" w:hAnsi="Arial" w:cs="Arial"/>
                <w:sz w:val="20"/>
                <w:szCs w:val="20"/>
              </w:rPr>
            </w:pPr>
          </w:p>
          <w:p w14:paraId="46E4B6C0"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Der Andere Umgang I (16 UE)</w:t>
            </w:r>
          </w:p>
          <w:p w14:paraId="4F43C921" w14:textId="77777777" w:rsidR="007E6E9E" w:rsidRDefault="007E6E9E" w:rsidP="00036E93">
            <w:pPr>
              <w:widowControl w:val="0"/>
              <w:autoSpaceDE w:val="0"/>
              <w:autoSpaceDN w:val="0"/>
              <w:adjustRightInd w:val="0"/>
              <w:rPr>
                <w:rFonts w:ascii="Arial" w:hAnsi="Arial" w:cs="Arial"/>
                <w:sz w:val="20"/>
                <w:szCs w:val="20"/>
              </w:rPr>
            </w:pPr>
          </w:p>
          <w:p w14:paraId="7687C79C" w14:textId="77777777" w:rsidR="007E6E9E" w:rsidRDefault="007E6E9E" w:rsidP="00036E93">
            <w:pPr>
              <w:widowControl w:val="0"/>
              <w:autoSpaceDE w:val="0"/>
              <w:autoSpaceDN w:val="0"/>
              <w:adjustRightInd w:val="0"/>
              <w:rPr>
                <w:rFonts w:ascii="Arial" w:hAnsi="Arial" w:cs="Arial"/>
                <w:sz w:val="20"/>
                <w:szCs w:val="20"/>
              </w:rPr>
            </w:pPr>
          </w:p>
          <w:p w14:paraId="52019698" w14:textId="77777777" w:rsidR="007E6E9E" w:rsidRDefault="007E6E9E" w:rsidP="00036E93">
            <w:pPr>
              <w:widowControl w:val="0"/>
              <w:autoSpaceDE w:val="0"/>
              <w:autoSpaceDN w:val="0"/>
              <w:adjustRightInd w:val="0"/>
              <w:rPr>
                <w:rFonts w:ascii="Arial" w:hAnsi="Arial" w:cs="Arial"/>
                <w:sz w:val="20"/>
                <w:szCs w:val="20"/>
              </w:rPr>
            </w:pPr>
          </w:p>
          <w:p w14:paraId="21FB26DA" w14:textId="77777777" w:rsidR="007E6E9E" w:rsidRDefault="007E6E9E" w:rsidP="00036E93">
            <w:pPr>
              <w:widowControl w:val="0"/>
              <w:autoSpaceDE w:val="0"/>
              <w:autoSpaceDN w:val="0"/>
              <w:adjustRightInd w:val="0"/>
              <w:rPr>
                <w:rFonts w:ascii="Arial" w:hAnsi="Arial" w:cs="Arial"/>
                <w:sz w:val="20"/>
                <w:szCs w:val="20"/>
              </w:rPr>
            </w:pPr>
          </w:p>
          <w:p w14:paraId="3B0E46AC" w14:textId="77777777" w:rsidR="007E6E9E" w:rsidRDefault="007E6E9E" w:rsidP="00036E93">
            <w:pPr>
              <w:widowControl w:val="0"/>
              <w:autoSpaceDE w:val="0"/>
              <w:autoSpaceDN w:val="0"/>
              <w:adjustRightInd w:val="0"/>
              <w:rPr>
                <w:rFonts w:ascii="Arial" w:hAnsi="Arial" w:cs="Arial"/>
                <w:sz w:val="20"/>
                <w:szCs w:val="20"/>
              </w:rPr>
            </w:pPr>
          </w:p>
          <w:p w14:paraId="2DBA0748" w14:textId="77777777" w:rsidR="007E6E9E" w:rsidRDefault="007E6E9E" w:rsidP="00036E93">
            <w:pPr>
              <w:widowControl w:val="0"/>
              <w:autoSpaceDE w:val="0"/>
              <w:autoSpaceDN w:val="0"/>
              <w:adjustRightInd w:val="0"/>
              <w:rPr>
                <w:rFonts w:ascii="Arial" w:hAnsi="Arial" w:cs="Arial"/>
                <w:sz w:val="20"/>
                <w:szCs w:val="20"/>
              </w:rPr>
            </w:pPr>
          </w:p>
          <w:p w14:paraId="54B623FB" w14:textId="77777777" w:rsidR="007E6E9E" w:rsidRDefault="007E6E9E" w:rsidP="00036E93">
            <w:pPr>
              <w:widowControl w:val="0"/>
              <w:autoSpaceDE w:val="0"/>
              <w:autoSpaceDN w:val="0"/>
              <w:adjustRightInd w:val="0"/>
              <w:rPr>
                <w:rFonts w:ascii="Arial" w:hAnsi="Arial" w:cs="Arial"/>
                <w:sz w:val="20"/>
                <w:szCs w:val="20"/>
              </w:rPr>
            </w:pPr>
          </w:p>
          <w:p w14:paraId="6A8F3151" w14:textId="77777777" w:rsidR="007E6E9E" w:rsidRPr="00930E3A" w:rsidRDefault="007E6E9E" w:rsidP="00036E93">
            <w:pPr>
              <w:rPr>
                <w:rFonts w:ascii="Arial" w:hAnsi="Arial" w:cs="Arial"/>
                <w:sz w:val="20"/>
                <w:szCs w:val="20"/>
              </w:rPr>
            </w:pPr>
          </w:p>
          <w:p w14:paraId="1263E82A" w14:textId="77777777" w:rsidR="007E6E9E" w:rsidRPr="00930E3A" w:rsidRDefault="007E6E9E" w:rsidP="00036E93">
            <w:pPr>
              <w:rPr>
                <w:rFonts w:ascii="Arial" w:hAnsi="Arial" w:cs="Arial"/>
                <w:sz w:val="20"/>
                <w:szCs w:val="20"/>
              </w:rPr>
            </w:pPr>
          </w:p>
          <w:p w14:paraId="1DCE50C7"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Der Andere Umgang II (16 UE)</w:t>
            </w:r>
          </w:p>
          <w:p w14:paraId="0EFD9AA4" w14:textId="77777777" w:rsidR="007E6E9E" w:rsidRPr="00930E3A" w:rsidRDefault="007E6E9E" w:rsidP="00036E93">
            <w:pPr>
              <w:rPr>
                <w:rFonts w:ascii="Arial" w:hAnsi="Arial" w:cs="Arial"/>
                <w:sz w:val="20"/>
                <w:szCs w:val="20"/>
              </w:rPr>
            </w:pPr>
          </w:p>
        </w:tc>
        <w:tc>
          <w:tcPr>
            <w:tcW w:w="6124" w:type="dxa"/>
          </w:tcPr>
          <w:p w14:paraId="32224FD5" w14:textId="77777777" w:rsidR="007E6E9E" w:rsidRDefault="007E6E9E" w:rsidP="00036E93">
            <w:pPr>
              <w:widowControl w:val="0"/>
              <w:autoSpaceDE w:val="0"/>
              <w:autoSpaceDN w:val="0"/>
              <w:adjustRightInd w:val="0"/>
              <w:rPr>
                <w:rFonts w:ascii="Arial" w:hAnsi="Arial" w:cs="Arial"/>
                <w:sz w:val="20"/>
                <w:szCs w:val="20"/>
              </w:rPr>
            </w:pPr>
          </w:p>
          <w:p w14:paraId="695D7871" w14:textId="77777777" w:rsidR="007E6E9E" w:rsidRDefault="007E6E9E" w:rsidP="00036E93">
            <w:pPr>
              <w:widowControl w:val="0"/>
              <w:autoSpaceDE w:val="0"/>
              <w:autoSpaceDN w:val="0"/>
              <w:adjustRightInd w:val="0"/>
              <w:rPr>
                <w:rFonts w:ascii="Arial" w:hAnsi="Arial" w:cs="Arial"/>
                <w:sz w:val="20"/>
                <w:szCs w:val="20"/>
              </w:rPr>
            </w:pPr>
          </w:p>
          <w:p w14:paraId="41E26DA1"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Pädagogisches Konzept des Anderen Umgangs: Bedeutung von</w:t>
            </w:r>
          </w:p>
          <w:p w14:paraId="26948684"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selbstentdeckenden Lernprozessen, </w:t>
            </w:r>
            <w:r w:rsidR="00A16986">
              <w:rPr>
                <w:rFonts w:ascii="Arial" w:hAnsi="Arial" w:cs="Arial"/>
                <w:sz w:val="20"/>
                <w:szCs w:val="20"/>
              </w:rPr>
              <w:t>(</w:t>
            </w:r>
            <w:r>
              <w:rPr>
                <w:rFonts w:ascii="Arial" w:hAnsi="Arial" w:cs="Arial"/>
                <w:sz w:val="20"/>
                <w:szCs w:val="20"/>
              </w:rPr>
              <w:t>Bezüge zu verschiedenen reformpädagogischen und modernen pädagogischen Konzepten</w:t>
            </w:r>
            <w:r w:rsidR="00A16986">
              <w:rPr>
                <w:rFonts w:ascii="Arial" w:hAnsi="Arial" w:cs="Arial"/>
                <w:sz w:val="20"/>
                <w:szCs w:val="20"/>
              </w:rPr>
              <w:t>)</w:t>
            </w:r>
            <w:r>
              <w:rPr>
                <w:rFonts w:ascii="Arial" w:hAnsi="Arial" w:cs="Arial"/>
                <w:sz w:val="20"/>
                <w:szCs w:val="20"/>
              </w:rPr>
              <w:t>, Grundlagenbegriffe Pädagogik: Bild vom Kind  – Beziehung als Grundlage – Bildung/Lernen/Kompetenzen - 12 Prinzipien für elementare Bildungsprozesse - Lernquelle Spiel, freies Spiel - Alltag als Bildungs-, Lern- und Erfahrungsfelder</w:t>
            </w:r>
          </w:p>
          <w:p w14:paraId="2AF9454E" w14:textId="77777777" w:rsidR="007E6E9E" w:rsidRDefault="007E6E9E" w:rsidP="00036E93">
            <w:pPr>
              <w:widowControl w:val="0"/>
              <w:autoSpaceDE w:val="0"/>
              <w:autoSpaceDN w:val="0"/>
              <w:adjustRightInd w:val="0"/>
              <w:rPr>
                <w:rFonts w:ascii="Arial" w:hAnsi="Arial" w:cs="Arial"/>
                <w:sz w:val="20"/>
                <w:szCs w:val="20"/>
              </w:rPr>
            </w:pPr>
          </w:p>
          <w:p w14:paraId="37E48286" w14:textId="77777777" w:rsidR="007E6E9E" w:rsidRDefault="007E6E9E" w:rsidP="00036E93">
            <w:pPr>
              <w:widowControl w:val="0"/>
              <w:autoSpaceDE w:val="0"/>
              <w:autoSpaceDN w:val="0"/>
              <w:adjustRightInd w:val="0"/>
              <w:rPr>
                <w:rFonts w:ascii="Arial" w:hAnsi="Arial" w:cs="Arial"/>
                <w:sz w:val="20"/>
                <w:szCs w:val="20"/>
              </w:rPr>
            </w:pPr>
          </w:p>
          <w:p w14:paraId="54702991" w14:textId="77777777" w:rsidR="00274C20" w:rsidRDefault="00274C20" w:rsidP="00036E93">
            <w:pPr>
              <w:widowControl w:val="0"/>
              <w:autoSpaceDE w:val="0"/>
              <w:autoSpaceDN w:val="0"/>
              <w:adjustRightInd w:val="0"/>
              <w:rPr>
                <w:rFonts w:ascii="Arial" w:hAnsi="Arial" w:cs="Arial"/>
                <w:sz w:val="20"/>
                <w:szCs w:val="20"/>
              </w:rPr>
            </w:pPr>
          </w:p>
          <w:p w14:paraId="6DF7862D"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Vertiefende Auseinandersetzung mit der Verwirklichung des Anderen Umgangs und den 12 Prinzipien für elementarische Bildungsprozesse im Alltag;</w:t>
            </w:r>
          </w:p>
          <w:p w14:paraId="4BE358C5"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Reflexion bisheriger Praxiserfahrungen und Bezüge zu Theorien </w:t>
            </w:r>
          </w:p>
          <w:p w14:paraId="6BD1511C"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und pädagogischen Konzepten, die im Anderen Umgang I vorgestellt wurden;</w:t>
            </w:r>
          </w:p>
          <w:p w14:paraId="58218D51" w14:textId="77777777" w:rsidR="007E6E9E" w:rsidRDefault="007E6E9E" w:rsidP="00036E93">
            <w:pPr>
              <w:widowControl w:val="0"/>
              <w:autoSpaceDE w:val="0"/>
              <w:autoSpaceDN w:val="0"/>
              <w:adjustRightInd w:val="0"/>
              <w:rPr>
                <w:rFonts w:ascii="Arial" w:hAnsi="Arial" w:cs="Arial"/>
                <w:sz w:val="20"/>
                <w:szCs w:val="20"/>
              </w:rPr>
            </w:pPr>
            <w:r w:rsidRPr="007D19C9">
              <w:rPr>
                <w:rFonts w:ascii="Arial" w:hAnsi="Arial" w:cs="Arial"/>
                <w:sz w:val="20"/>
                <w:szCs w:val="20"/>
              </w:rPr>
              <w:t>ExpertInnen</w:t>
            </w:r>
            <w:r>
              <w:rPr>
                <w:rFonts w:ascii="Arial" w:hAnsi="Arial" w:cs="Arial"/>
                <w:sz w:val="20"/>
                <w:szCs w:val="20"/>
              </w:rPr>
              <w:t xml:space="preserve">-Interviews anhand von Fallbeispielen; Themenwahl für </w:t>
            </w:r>
            <w:proofErr w:type="spellStart"/>
            <w:r>
              <w:rPr>
                <w:rFonts w:ascii="Arial" w:hAnsi="Arial" w:cs="Arial"/>
                <w:sz w:val="20"/>
                <w:szCs w:val="20"/>
              </w:rPr>
              <w:t>Lerngangsabschluss</w:t>
            </w:r>
            <w:proofErr w:type="spellEnd"/>
            <w:r>
              <w:rPr>
                <w:rFonts w:ascii="Arial" w:hAnsi="Arial" w:cs="Arial"/>
                <w:sz w:val="20"/>
                <w:szCs w:val="20"/>
              </w:rPr>
              <w:t>.</w:t>
            </w:r>
          </w:p>
          <w:p w14:paraId="1A3736DE" w14:textId="77777777" w:rsidR="00DA0BE5" w:rsidRDefault="00DA0BE5" w:rsidP="00036E93">
            <w:pPr>
              <w:widowControl w:val="0"/>
              <w:autoSpaceDE w:val="0"/>
              <w:autoSpaceDN w:val="0"/>
              <w:adjustRightInd w:val="0"/>
              <w:rPr>
                <w:rFonts w:ascii="Arial" w:hAnsi="Arial" w:cs="Arial"/>
                <w:sz w:val="20"/>
                <w:szCs w:val="20"/>
              </w:rPr>
            </w:pPr>
          </w:p>
          <w:p w14:paraId="53409F57" w14:textId="77777777" w:rsidR="00DA0BE5" w:rsidRDefault="00DA0BE5" w:rsidP="00036E93">
            <w:pPr>
              <w:widowControl w:val="0"/>
              <w:autoSpaceDE w:val="0"/>
              <w:autoSpaceDN w:val="0"/>
              <w:adjustRightInd w:val="0"/>
              <w:rPr>
                <w:rFonts w:ascii="Arial" w:hAnsi="Arial" w:cs="Arial"/>
                <w:sz w:val="20"/>
                <w:szCs w:val="20"/>
              </w:rPr>
            </w:pPr>
          </w:p>
          <w:p w14:paraId="712DAB63" w14:textId="77777777" w:rsidR="00DA0BE5" w:rsidRDefault="00DA0BE5" w:rsidP="00036E93">
            <w:pPr>
              <w:widowControl w:val="0"/>
              <w:autoSpaceDE w:val="0"/>
              <w:autoSpaceDN w:val="0"/>
              <w:adjustRightInd w:val="0"/>
              <w:rPr>
                <w:rFonts w:ascii="Arial" w:hAnsi="Arial" w:cs="Arial"/>
                <w:sz w:val="20"/>
                <w:szCs w:val="20"/>
              </w:rPr>
            </w:pPr>
          </w:p>
          <w:p w14:paraId="0014EC8E" w14:textId="77777777" w:rsidR="00DA0BE5" w:rsidRDefault="00DA0BE5" w:rsidP="00036E93">
            <w:pPr>
              <w:widowControl w:val="0"/>
              <w:autoSpaceDE w:val="0"/>
              <w:autoSpaceDN w:val="0"/>
              <w:adjustRightInd w:val="0"/>
              <w:rPr>
                <w:rFonts w:ascii="Arial" w:hAnsi="Arial" w:cs="Arial"/>
                <w:sz w:val="20"/>
                <w:szCs w:val="20"/>
              </w:rPr>
            </w:pPr>
          </w:p>
          <w:p w14:paraId="3DC3B32A" w14:textId="77777777" w:rsidR="00DA0BE5" w:rsidRDefault="00DA0BE5" w:rsidP="00036E93">
            <w:pPr>
              <w:widowControl w:val="0"/>
              <w:autoSpaceDE w:val="0"/>
              <w:autoSpaceDN w:val="0"/>
              <w:adjustRightInd w:val="0"/>
              <w:rPr>
                <w:rFonts w:ascii="Arial" w:hAnsi="Arial" w:cs="Arial"/>
                <w:sz w:val="20"/>
                <w:szCs w:val="20"/>
              </w:rPr>
            </w:pPr>
          </w:p>
          <w:p w14:paraId="17BD3937" w14:textId="77777777" w:rsidR="00DA0BE5" w:rsidRDefault="00DA0BE5" w:rsidP="00036E93">
            <w:pPr>
              <w:widowControl w:val="0"/>
              <w:autoSpaceDE w:val="0"/>
              <w:autoSpaceDN w:val="0"/>
              <w:adjustRightInd w:val="0"/>
              <w:rPr>
                <w:rFonts w:ascii="Arial" w:hAnsi="Arial" w:cs="Arial"/>
                <w:sz w:val="20"/>
                <w:szCs w:val="20"/>
              </w:rPr>
            </w:pPr>
          </w:p>
        </w:tc>
      </w:tr>
      <w:tr w:rsidR="007E6E9E" w14:paraId="75CADB48" w14:textId="77777777" w:rsidTr="00144A2C">
        <w:tc>
          <w:tcPr>
            <w:tcW w:w="1951" w:type="dxa"/>
          </w:tcPr>
          <w:p w14:paraId="6ABF2CD4" w14:textId="77777777" w:rsidR="007E6E9E" w:rsidRDefault="007E6E9E" w:rsidP="00036E93">
            <w:pPr>
              <w:widowControl w:val="0"/>
              <w:autoSpaceDE w:val="0"/>
              <w:autoSpaceDN w:val="0"/>
              <w:adjustRightInd w:val="0"/>
              <w:rPr>
                <w:rFonts w:ascii="Arial" w:hAnsi="Arial" w:cs="Arial"/>
                <w:b/>
                <w:bCs/>
                <w:sz w:val="20"/>
                <w:szCs w:val="20"/>
              </w:rPr>
            </w:pPr>
          </w:p>
          <w:p w14:paraId="4327BBAC"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MODULE</w:t>
            </w:r>
          </w:p>
        </w:tc>
        <w:tc>
          <w:tcPr>
            <w:tcW w:w="6237" w:type="dxa"/>
          </w:tcPr>
          <w:p w14:paraId="66579C95" w14:textId="77777777" w:rsidR="007E6E9E" w:rsidRDefault="007E6E9E" w:rsidP="00036E93">
            <w:pPr>
              <w:widowControl w:val="0"/>
              <w:autoSpaceDE w:val="0"/>
              <w:autoSpaceDN w:val="0"/>
              <w:adjustRightInd w:val="0"/>
              <w:rPr>
                <w:rFonts w:ascii="Arial" w:hAnsi="Arial" w:cs="Arial"/>
                <w:b/>
                <w:bCs/>
                <w:sz w:val="20"/>
                <w:szCs w:val="20"/>
              </w:rPr>
            </w:pPr>
          </w:p>
          <w:p w14:paraId="4A1EFDEF" w14:textId="77777777" w:rsidR="007E6E9E" w:rsidRDefault="007E6E9E" w:rsidP="00036E93">
            <w:pPr>
              <w:widowControl w:val="0"/>
              <w:autoSpaceDE w:val="0"/>
              <w:autoSpaceDN w:val="0"/>
              <w:adjustRightInd w:val="0"/>
              <w:rPr>
                <w:rFonts w:ascii="Arial" w:hAnsi="Arial" w:cs="Arial"/>
                <w:b/>
                <w:bCs/>
                <w:sz w:val="20"/>
                <w:szCs w:val="20"/>
              </w:rPr>
            </w:pPr>
          </w:p>
        </w:tc>
        <w:tc>
          <w:tcPr>
            <w:tcW w:w="6124" w:type="dxa"/>
          </w:tcPr>
          <w:p w14:paraId="220092B1" w14:textId="77777777" w:rsidR="007E6E9E" w:rsidRDefault="007E6E9E" w:rsidP="00036E93">
            <w:pPr>
              <w:widowControl w:val="0"/>
              <w:autoSpaceDE w:val="0"/>
              <w:autoSpaceDN w:val="0"/>
              <w:adjustRightInd w:val="0"/>
              <w:rPr>
                <w:rFonts w:ascii="Arial" w:hAnsi="Arial" w:cs="Arial"/>
                <w:b/>
                <w:bCs/>
                <w:sz w:val="20"/>
                <w:szCs w:val="20"/>
              </w:rPr>
            </w:pPr>
          </w:p>
          <w:p w14:paraId="0B08541D"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INHALTE (in Stichworten)</w:t>
            </w:r>
          </w:p>
          <w:p w14:paraId="598F9EC5" w14:textId="77777777" w:rsidR="007E6E9E" w:rsidRDefault="007E6E9E" w:rsidP="00036E93">
            <w:pPr>
              <w:widowControl w:val="0"/>
              <w:autoSpaceDE w:val="0"/>
              <w:autoSpaceDN w:val="0"/>
              <w:adjustRightInd w:val="0"/>
              <w:rPr>
                <w:rFonts w:ascii="Arial" w:hAnsi="Arial" w:cs="Arial"/>
                <w:b/>
                <w:bCs/>
                <w:sz w:val="20"/>
                <w:szCs w:val="20"/>
              </w:rPr>
            </w:pPr>
          </w:p>
        </w:tc>
      </w:tr>
      <w:tr w:rsidR="007E6E9E" w14:paraId="651B55B1" w14:textId="77777777" w:rsidTr="00144A2C">
        <w:trPr>
          <w:trHeight w:val="850"/>
        </w:trPr>
        <w:tc>
          <w:tcPr>
            <w:tcW w:w="1951" w:type="dxa"/>
          </w:tcPr>
          <w:p w14:paraId="024B52B2" w14:textId="77777777" w:rsidR="007E6E9E" w:rsidRDefault="007E6E9E" w:rsidP="00036E93">
            <w:pPr>
              <w:widowControl w:val="0"/>
              <w:autoSpaceDE w:val="0"/>
              <w:autoSpaceDN w:val="0"/>
              <w:adjustRightInd w:val="0"/>
              <w:rPr>
                <w:rFonts w:ascii="Arial" w:hAnsi="Arial" w:cs="Arial"/>
                <w:b/>
                <w:bCs/>
                <w:sz w:val="20"/>
                <w:szCs w:val="20"/>
              </w:rPr>
            </w:pPr>
          </w:p>
          <w:p w14:paraId="1EB01BC2" w14:textId="77777777" w:rsidR="00AA21BF" w:rsidRDefault="00AA21BF" w:rsidP="00036E93">
            <w:pPr>
              <w:widowControl w:val="0"/>
              <w:autoSpaceDE w:val="0"/>
              <w:autoSpaceDN w:val="0"/>
              <w:adjustRightInd w:val="0"/>
              <w:rPr>
                <w:rFonts w:ascii="Arial" w:hAnsi="Arial" w:cs="Arial"/>
                <w:b/>
                <w:bCs/>
                <w:sz w:val="20"/>
                <w:szCs w:val="20"/>
              </w:rPr>
            </w:pPr>
          </w:p>
          <w:p w14:paraId="65259195"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 xml:space="preserve">Pädagogik </w:t>
            </w:r>
          </w:p>
          <w:p w14:paraId="6D4EE322" w14:textId="77777777" w:rsidR="007E6E9E" w:rsidRDefault="007E6E9E" w:rsidP="00036E93">
            <w:pPr>
              <w:widowControl w:val="0"/>
              <w:autoSpaceDE w:val="0"/>
              <w:autoSpaceDN w:val="0"/>
              <w:adjustRightInd w:val="0"/>
              <w:rPr>
                <w:rFonts w:ascii="Arial" w:hAnsi="Arial" w:cs="Arial"/>
                <w:b/>
                <w:bCs/>
                <w:sz w:val="20"/>
                <w:szCs w:val="20"/>
              </w:rPr>
            </w:pPr>
          </w:p>
          <w:p w14:paraId="066C7FAC"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Didaktik</w:t>
            </w:r>
          </w:p>
          <w:p w14:paraId="0B6AA7C1" w14:textId="77777777" w:rsidR="007E6E9E" w:rsidRDefault="007E6E9E" w:rsidP="00036E93">
            <w:pPr>
              <w:widowControl w:val="0"/>
              <w:autoSpaceDE w:val="0"/>
              <w:autoSpaceDN w:val="0"/>
              <w:adjustRightInd w:val="0"/>
              <w:rPr>
                <w:rFonts w:ascii="Arial" w:hAnsi="Arial" w:cs="Arial"/>
                <w:b/>
                <w:bCs/>
                <w:sz w:val="20"/>
                <w:szCs w:val="20"/>
              </w:rPr>
            </w:pPr>
          </w:p>
          <w:p w14:paraId="15B2486B"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Bildungsbereiche</w:t>
            </w:r>
          </w:p>
          <w:p w14:paraId="7390F846"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B91999B" w14:textId="77777777" w:rsidR="007E6E9E" w:rsidRPr="008C3A7C" w:rsidRDefault="007E6E9E" w:rsidP="00036E93">
            <w:pPr>
              <w:widowControl w:val="0"/>
              <w:autoSpaceDE w:val="0"/>
              <w:autoSpaceDN w:val="0"/>
              <w:adjustRightInd w:val="0"/>
              <w:spacing w:before="100" w:after="100"/>
              <w:rPr>
                <w:rFonts w:ascii="Arial" w:hAnsi="Arial" w:cs="Arial"/>
                <w:b/>
                <w:bCs/>
                <w:sz w:val="20"/>
                <w:szCs w:val="20"/>
              </w:rPr>
            </w:pPr>
            <w:r w:rsidRPr="008C3A7C">
              <w:rPr>
                <w:rFonts w:ascii="Arial" w:hAnsi="Arial" w:cs="Arial"/>
                <w:b/>
                <w:bCs/>
                <w:sz w:val="20"/>
                <w:szCs w:val="20"/>
              </w:rPr>
              <w:t>120 UE</w:t>
            </w:r>
          </w:p>
          <w:p w14:paraId="3BBE92A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90D8F47"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383E5283"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9F03C83"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04E4E06"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7140D4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574D3E9E"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96822A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3B06C9D8"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E7A478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415BFC9"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516B4408"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B1DC1B9"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5F9D8F6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3A92466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8A449F8"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1B6736D"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F770F9C"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59ECCFC"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82A9606"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4CA19AD" w14:textId="77777777" w:rsidR="00DA0BE5" w:rsidRDefault="00DA0BE5" w:rsidP="00036E93">
            <w:pPr>
              <w:widowControl w:val="0"/>
              <w:autoSpaceDE w:val="0"/>
              <w:autoSpaceDN w:val="0"/>
              <w:adjustRightInd w:val="0"/>
              <w:spacing w:before="100" w:after="100"/>
              <w:rPr>
                <w:rFonts w:ascii="Arial" w:hAnsi="Arial" w:cs="Arial"/>
                <w:b/>
                <w:bCs/>
                <w:sz w:val="20"/>
                <w:szCs w:val="20"/>
              </w:rPr>
            </w:pPr>
          </w:p>
          <w:p w14:paraId="3847F636" w14:textId="77777777" w:rsidR="007E6E9E" w:rsidRDefault="007E6E9E" w:rsidP="004F2B08">
            <w:pPr>
              <w:widowControl w:val="0"/>
              <w:autoSpaceDE w:val="0"/>
              <w:autoSpaceDN w:val="0"/>
              <w:adjustRightInd w:val="0"/>
              <w:rPr>
                <w:rFonts w:ascii="Arial" w:hAnsi="Arial" w:cs="Arial"/>
                <w:b/>
                <w:bCs/>
                <w:sz w:val="20"/>
                <w:szCs w:val="20"/>
                <w:u w:val="single"/>
              </w:rPr>
            </w:pPr>
            <w:r>
              <w:rPr>
                <w:rFonts w:ascii="Arial" w:hAnsi="Arial" w:cs="Arial"/>
                <w:b/>
                <w:bCs/>
                <w:sz w:val="20"/>
                <w:szCs w:val="20"/>
              </w:rPr>
              <w:t>MODULE</w:t>
            </w:r>
          </w:p>
        </w:tc>
        <w:tc>
          <w:tcPr>
            <w:tcW w:w="6237" w:type="dxa"/>
          </w:tcPr>
          <w:p w14:paraId="3BBD52D4" w14:textId="77777777" w:rsidR="007E6E9E" w:rsidRDefault="007E6E9E" w:rsidP="00036E93">
            <w:pPr>
              <w:widowControl w:val="0"/>
              <w:autoSpaceDE w:val="0"/>
              <w:autoSpaceDN w:val="0"/>
              <w:adjustRightInd w:val="0"/>
              <w:ind w:hanging="360"/>
              <w:rPr>
                <w:rFonts w:ascii="Arial" w:hAnsi="Arial" w:cs="Arial"/>
                <w:sz w:val="20"/>
                <w:szCs w:val="20"/>
              </w:rPr>
            </w:pPr>
          </w:p>
          <w:p w14:paraId="691F675B" w14:textId="77777777" w:rsidR="007E6E9E" w:rsidRDefault="007E6E9E" w:rsidP="00036E93">
            <w:pPr>
              <w:widowControl w:val="0"/>
              <w:autoSpaceDE w:val="0"/>
              <w:autoSpaceDN w:val="0"/>
              <w:adjustRightInd w:val="0"/>
              <w:ind w:hanging="360"/>
              <w:rPr>
                <w:rFonts w:ascii="Arial" w:hAnsi="Arial" w:cs="Arial"/>
                <w:sz w:val="20"/>
                <w:szCs w:val="20"/>
              </w:rPr>
            </w:pPr>
            <w:proofErr w:type="spellStart"/>
            <w:r w:rsidRPr="008B4997">
              <w:rPr>
                <w:rFonts w:ascii="Arial" w:hAnsi="Arial" w:cs="Arial"/>
                <w:sz w:val="20"/>
                <w:szCs w:val="20"/>
              </w:rPr>
              <w:t>Gr</w:t>
            </w:r>
            <w:proofErr w:type="spellEnd"/>
            <w:r>
              <w:rPr>
                <w:rFonts w:ascii="Arial" w:hAnsi="Arial" w:cs="Arial"/>
                <w:sz w:val="20"/>
                <w:szCs w:val="20"/>
              </w:rPr>
              <w:t xml:space="preserve"> </w:t>
            </w:r>
            <w:r w:rsidR="00B01CE1">
              <w:rPr>
                <w:rFonts w:ascii="Arial" w:hAnsi="Arial" w:cs="Arial"/>
                <w:sz w:val="20"/>
                <w:szCs w:val="20"/>
              </w:rPr>
              <w:t xml:space="preserve"> </w:t>
            </w:r>
            <w:r>
              <w:rPr>
                <w:rFonts w:ascii="Arial" w:hAnsi="Arial" w:cs="Arial"/>
                <w:sz w:val="20"/>
                <w:szCs w:val="20"/>
              </w:rPr>
              <w:t>Gr</w:t>
            </w:r>
            <w:r w:rsidRPr="008B4997">
              <w:rPr>
                <w:rFonts w:ascii="Arial" w:hAnsi="Arial" w:cs="Arial"/>
                <w:sz w:val="20"/>
                <w:szCs w:val="20"/>
              </w:rPr>
              <w:t>undlagen von Bildungsprozessen (16 UE)</w:t>
            </w:r>
          </w:p>
          <w:p w14:paraId="74CCEDD0" w14:textId="77777777" w:rsidR="007E6E9E" w:rsidRDefault="007E6E9E" w:rsidP="00036E93">
            <w:pPr>
              <w:widowControl w:val="0"/>
              <w:autoSpaceDE w:val="0"/>
              <w:autoSpaceDN w:val="0"/>
              <w:adjustRightInd w:val="0"/>
              <w:ind w:hanging="360"/>
              <w:rPr>
                <w:rFonts w:ascii="Arial" w:hAnsi="Arial" w:cs="Arial"/>
                <w:sz w:val="20"/>
                <w:szCs w:val="20"/>
              </w:rPr>
            </w:pPr>
          </w:p>
          <w:p w14:paraId="74CC4A02" w14:textId="77777777" w:rsidR="007E6E9E" w:rsidRDefault="007E6E9E" w:rsidP="00036E93">
            <w:pPr>
              <w:widowControl w:val="0"/>
              <w:autoSpaceDE w:val="0"/>
              <w:autoSpaceDN w:val="0"/>
              <w:adjustRightInd w:val="0"/>
              <w:ind w:hanging="360"/>
              <w:rPr>
                <w:rFonts w:ascii="Arial" w:hAnsi="Arial" w:cs="Arial"/>
                <w:sz w:val="20"/>
                <w:szCs w:val="20"/>
              </w:rPr>
            </w:pPr>
          </w:p>
          <w:p w14:paraId="5C401BE5" w14:textId="77777777" w:rsidR="007E6E9E" w:rsidRDefault="007E6E9E" w:rsidP="00036E93">
            <w:pPr>
              <w:widowControl w:val="0"/>
              <w:autoSpaceDE w:val="0"/>
              <w:autoSpaceDN w:val="0"/>
              <w:adjustRightInd w:val="0"/>
              <w:rPr>
                <w:rFonts w:ascii="Arial" w:hAnsi="Arial" w:cs="Arial"/>
                <w:sz w:val="20"/>
                <w:szCs w:val="20"/>
              </w:rPr>
            </w:pPr>
          </w:p>
          <w:p w14:paraId="227B130F" w14:textId="77777777" w:rsidR="007E6E9E" w:rsidRDefault="007E6E9E" w:rsidP="00036E93">
            <w:pPr>
              <w:widowControl w:val="0"/>
              <w:autoSpaceDE w:val="0"/>
              <w:autoSpaceDN w:val="0"/>
              <w:adjustRightInd w:val="0"/>
              <w:rPr>
                <w:rFonts w:ascii="Arial" w:hAnsi="Arial" w:cs="Arial"/>
                <w:sz w:val="20"/>
                <w:szCs w:val="20"/>
              </w:rPr>
            </w:pPr>
          </w:p>
          <w:p w14:paraId="6696EB62" w14:textId="77777777" w:rsidR="007E6E9E" w:rsidRDefault="007E6E9E" w:rsidP="00036E93">
            <w:pPr>
              <w:widowControl w:val="0"/>
              <w:autoSpaceDE w:val="0"/>
              <w:autoSpaceDN w:val="0"/>
              <w:adjustRightInd w:val="0"/>
              <w:rPr>
                <w:rFonts w:ascii="Arial" w:hAnsi="Arial" w:cs="Arial"/>
                <w:sz w:val="20"/>
                <w:szCs w:val="20"/>
              </w:rPr>
            </w:pPr>
          </w:p>
          <w:p w14:paraId="46D0ECA3" w14:textId="77777777" w:rsidR="007E6E9E" w:rsidRDefault="007E6E9E" w:rsidP="00036E93">
            <w:pPr>
              <w:widowControl w:val="0"/>
              <w:autoSpaceDE w:val="0"/>
              <w:autoSpaceDN w:val="0"/>
              <w:adjustRightInd w:val="0"/>
              <w:rPr>
                <w:rFonts w:ascii="Arial" w:hAnsi="Arial" w:cs="Arial"/>
                <w:sz w:val="20"/>
                <w:szCs w:val="20"/>
              </w:rPr>
            </w:pPr>
          </w:p>
          <w:p w14:paraId="5813017B" w14:textId="77777777" w:rsidR="007E6E9E" w:rsidRDefault="007E6E9E" w:rsidP="00036E93">
            <w:pPr>
              <w:widowControl w:val="0"/>
              <w:autoSpaceDE w:val="0"/>
              <w:autoSpaceDN w:val="0"/>
              <w:adjustRightInd w:val="0"/>
              <w:rPr>
                <w:rFonts w:ascii="Arial" w:hAnsi="Arial" w:cs="Arial"/>
                <w:sz w:val="20"/>
                <w:szCs w:val="20"/>
              </w:rPr>
            </w:pPr>
          </w:p>
          <w:p w14:paraId="6C2CA479" w14:textId="77777777" w:rsidR="007E6E9E" w:rsidRDefault="007E6E9E" w:rsidP="00036E93">
            <w:pPr>
              <w:widowControl w:val="0"/>
              <w:autoSpaceDE w:val="0"/>
              <w:autoSpaceDN w:val="0"/>
              <w:adjustRightInd w:val="0"/>
              <w:rPr>
                <w:rFonts w:ascii="Arial" w:hAnsi="Arial" w:cs="Arial"/>
                <w:sz w:val="20"/>
                <w:szCs w:val="20"/>
              </w:rPr>
            </w:pPr>
          </w:p>
          <w:p w14:paraId="07AE992A" w14:textId="77777777" w:rsidR="007E6E9E" w:rsidRDefault="007E6E9E" w:rsidP="00036E93">
            <w:pPr>
              <w:widowControl w:val="0"/>
              <w:autoSpaceDE w:val="0"/>
              <w:autoSpaceDN w:val="0"/>
              <w:adjustRightInd w:val="0"/>
              <w:rPr>
                <w:rFonts w:ascii="Arial" w:hAnsi="Arial" w:cs="Arial"/>
                <w:sz w:val="20"/>
                <w:szCs w:val="20"/>
              </w:rPr>
            </w:pPr>
            <w:r w:rsidRPr="008B4997">
              <w:rPr>
                <w:rFonts w:ascii="Arial" w:hAnsi="Arial" w:cs="Arial"/>
                <w:sz w:val="20"/>
                <w:szCs w:val="20"/>
              </w:rPr>
              <w:t>Emotionen und soziale Beziehungen (16 UE)</w:t>
            </w:r>
          </w:p>
          <w:p w14:paraId="5036A69D" w14:textId="77777777" w:rsidR="007E6E9E" w:rsidRDefault="007E6E9E" w:rsidP="00036E93">
            <w:pPr>
              <w:widowControl w:val="0"/>
              <w:autoSpaceDE w:val="0"/>
              <w:autoSpaceDN w:val="0"/>
              <w:adjustRightInd w:val="0"/>
              <w:ind w:hanging="360"/>
              <w:rPr>
                <w:rFonts w:ascii="Arial" w:hAnsi="Arial" w:cs="Arial"/>
                <w:sz w:val="20"/>
                <w:szCs w:val="20"/>
              </w:rPr>
            </w:pPr>
          </w:p>
          <w:p w14:paraId="5BA2C461" w14:textId="77777777" w:rsidR="007E6E9E" w:rsidRDefault="007E6E9E" w:rsidP="00036E93">
            <w:pPr>
              <w:widowControl w:val="0"/>
              <w:autoSpaceDE w:val="0"/>
              <w:autoSpaceDN w:val="0"/>
              <w:adjustRightInd w:val="0"/>
              <w:ind w:hanging="360"/>
              <w:rPr>
                <w:rFonts w:ascii="Arial" w:hAnsi="Arial" w:cs="Arial"/>
                <w:sz w:val="20"/>
                <w:szCs w:val="20"/>
              </w:rPr>
            </w:pPr>
          </w:p>
          <w:p w14:paraId="0E5493EF" w14:textId="77777777" w:rsidR="007E6E9E" w:rsidRDefault="007E6E9E" w:rsidP="00036E93">
            <w:pPr>
              <w:widowControl w:val="0"/>
              <w:autoSpaceDE w:val="0"/>
              <w:autoSpaceDN w:val="0"/>
              <w:adjustRightInd w:val="0"/>
              <w:ind w:hanging="360"/>
              <w:rPr>
                <w:rFonts w:ascii="Arial" w:hAnsi="Arial" w:cs="Arial"/>
                <w:sz w:val="20"/>
                <w:szCs w:val="20"/>
              </w:rPr>
            </w:pPr>
          </w:p>
          <w:p w14:paraId="5DBBF15E" w14:textId="77777777" w:rsidR="007E6E9E" w:rsidRDefault="007E6E9E" w:rsidP="00036E93">
            <w:pPr>
              <w:widowControl w:val="0"/>
              <w:autoSpaceDE w:val="0"/>
              <w:autoSpaceDN w:val="0"/>
              <w:adjustRightInd w:val="0"/>
              <w:rPr>
                <w:rFonts w:ascii="Arial" w:hAnsi="Arial" w:cs="Arial"/>
                <w:sz w:val="20"/>
                <w:szCs w:val="20"/>
              </w:rPr>
            </w:pPr>
          </w:p>
          <w:p w14:paraId="0E27902C" w14:textId="77777777" w:rsidR="007E6E9E" w:rsidRDefault="007E6E9E" w:rsidP="00036E93">
            <w:pPr>
              <w:widowControl w:val="0"/>
              <w:autoSpaceDE w:val="0"/>
              <w:autoSpaceDN w:val="0"/>
              <w:adjustRightInd w:val="0"/>
              <w:rPr>
                <w:rFonts w:ascii="Arial" w:hAnsi="Arial" w:cs="Arial"/>
                <w:sz w:val="20"/>
                <w:szCs w:val="20"/>
              </w:rPr>
            </w:pPr>
          </w:p>
          <w:p w14:paraId="1ED2A67A" w14:textId="77777777" w:rsidR="007E6E9E" w:rsidRDefault="007E6E9E" w:rsidP="00036E93">
            <w:pPr>
              <w:widowControl w:val="0"/>
              <w:autoSpaceDE w:val="0"/>
              <w:autoSpaceDN w:val="0"/>
              <w:adjustRightInd w:val="0"/>
              <w:rPr>
                <w:rFonts w:ascii="Arial" w:hAnsi="Arial" w:cs="Arial"/>
                <w:sz w:val="20"/>
                <w:szCs w:val="20"/>
              </w:rPr>
            </w:pPr>
          </w:p>
          <w:p w14:paraId="12495C88" w14:textId="77777777" w:rsidR="007E6E9E" w:rsidRDefault="007E6E9E" w:rsidP="00036E93">
            <w:pPr>
              <w:widowControl w:val="0"/>
              <w:autoSpaceDE w:val="0"/>
              <w:autoSpaceDN w:val="0"/>
              <w:adjustRightInd w:val="0"/>
              <w:rPr>
                <w:rFonts w:ascii="Arial" w:hAnsi="Arial" w:cs="Arial"/>
                <w:sz w:val="20"/>
                <w:szCs w:val="20"/>
              </w:rPr>
            </w:pPr>
          </w:p>
          <w:p w14:paraId="236F8874" w14:textId="77777777" w:rsidR="007E6E9E" w:rsidRDefault="007E6E9E" w:rsidP="00036E93">
            <w:pPr>
              <w:widowControl w:val="0"/>
              <w:autoSpaceDE w:val="0"/>
              <w:autoSpaceDN w:val="0"/>
              <w:adjustRightInd w:val="0"/>
              <w:rPr>
                <w:rFonts w:ascii="Arial" w:hAnsi="Arial" w:cs="Arial"/>
                <w:sz w:val="20"/>
                <w:szCs w:val="20"/>
              </w:rPr>
            </w:pPr>
          </w:p>
          <w:p w14:paraId="08D282B7"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Ethik und Gesellschaft (8 UE)</w:t>
            </w:r>
          </w:p>
          <w:p w14:paraId="0EED5F48" w14:textId="77777777" w:rsidR="007E6E9E" w:rsidRDefault="007E6E9E" w:rsidP="00036E93">
            <w:pPr>
              <w:widowControl w:val="0"/>
              <w:autoSpaceDE w:val="0"/>
              <w:autoSpaceDN w:val="0"/>
              <w:adjustRightInd w:val="0"/>
              <w:rPr>
                <w:rFonts w:ascii="Arial" w:hAnsi="Arial" w:cs="Arial"/>
                <w:sz w:val="20"/>
                <w:szCs w:val="20"/>
              </w:rPr>
            </w:pPr>
          </w:p>
          <w:p w14:paraId="436CF47E" w14:textId="77777777" w:rsidR="007E6E9E" w:rsidRDefault="007E6E9E" w:rsidP="00036E93">
            <w:pPr>
              <w:widowControl w:val="0"/>
              <w:autoSpaceDE w:val="0"/>
              <w:autoSpaceDN w:val="0"/>
              <w:adjustRightInd w:val="0"/>
              <w:rPr>
                <w:rFonts w:ascii="Arial" w:hAnsi="Arial" w:cs="Arial"/>
                <w:sz w:val="20"/>
                <w:szCs w:val="20"/>
              </w:rPr>
            </w:pPr>
          </w:p>
          <w:p w14:paraId="45EC6D79" w14:textId="77777777" w:rsidR="007E6E9E" w:rsidRDefault="007E6E9E" w:rsidP="00036E93">
            <w:pPr>
              <w:widowControl w:val="0"/>
              <w:autoSpaceDE w:val="0"/>
              <w:autoSpaceDN w:val="0"/>
              <w:adjustRightInd w:val="0"/>
              <w:rPr>
                <w:rFonts w:ascii="Arial" w:hAnsi="Arial" w:cs="Arial"/>
                <w:sz w:val="20"/>
                <w:szCs w:val="20"/>
              </w:rPr>
            </w:pPr>
          </w:p>
          <w:p w14:paraId="1A30A3C9" w14:textId="77777777" w:rsidR="007E6E9E" w:rsidRDefault="007E6E9E" w:rsidP="00036E93">
            <w:pPr>
              <w:widowControl w:val="0"/>
              <w:autoSpaceDE w:val="0"/>
              <w:autoSpaceDN w:val="0"/>
              <w:adjustRightInd w:val="0"/>
              <w:rPr>
                <w:rFonts w:ascii="Arial" w:hAnsi="Arial" w:cs="Arial"/>
                <w:sz w:val="20"/>
                <w:szCs w:val="20"/>
              </w:rPr>
            </w:pPr>
          </w:p>
          <w:p w14:paraId="57080DEA" w14:textId="77777777" w:rsidR="007E6E9E" w:rsidRDefault="007E6E9E" w:rsidP="00036E93">
            <w:pPr>
              <w:widowControl w:val="0"/>
              <w:autoSpaceDE w:val="0"/>
              <w:autoSpaceDN w:val="0"/>
              <w:adjustRightInd w:val="0"/>
              <w:rPr>
                <w:rFonts w:ascii="Arial" w:hAnsi="Arial" w:cs="Arial"/>
                <w:sz w:val="20"/>
                <w:szCs w:val="20"/>
              </w:rPr>
            </w:pPr>
          </w:p>
          <w:p w14:paraId="6B0AB72D" w14:textId="77777777" w:rsidR="007E6E9E" w:rsidRDefault="007E6E9E" w:rsidP="00036E93">
            <w:pPr>
              <w:widowControl w:val="0"/>
              <w:autoSpaceDE w:val="0"/>
              <w:autoSpaceDN w:val="0"/>
              <w:adjustRightInd w:val="0"/>
              <w:rPr>
                <w:rFonts w:ascii="Arial" w:hAnsi="Arial" w:cs="Arial"/>
                <w:sz w:val="20"/>
                <w:szCs w:val="20"/>
              </w:rPr>
            </w:pPr>
          </w:p>
          <w:p w14:paraId="15222C24" w14:textId="77777777" w:rsidR="007E6E9E" w:rsidRDefault="007E6E9E" w:rsidP="00036E93">
            <w:pPr>
              <w:widowControl w:val="0"/>
              <w:autoSpaceDE w:val="0"/>
              <w:autoSpaceDN w:val="0"/>
              <w:adjustRightInd w:val="0"/>
              <w:rPr>
                <w:rFonts w:ascii="Arial" w:hAnsi="Arial" w:cs="Arial"/>
                <w:sz w:val="20"/>
                <w:szCs w:val="20"/>
              </w:rPr>
            </w:pPr>
          </w:p>
          <w:p w14:paraId="5B041F0B" w14:textId="77777777" w:rsidR="007E6E9E" w:rsidRPr="00944770" w:rsidRDefault="00A16986" w:rsidP="00036E93">
            <w:pPr>
              <w:widowControl w:val="0"/>
              <w:autoSpaceDE w:val="0"/>
              <w:autoSpaceDN w:val="0"/>
              <w:adjustRightInd w:val="0"/>
              <w:rPr>
                <w:rFonts w:ascii="Arial" w:hAnsi="Arial" w:cs="Arial"/>
                <w:sz w:val="20"/>
                <w:szCs w:val="20"/>
              </w:rPr>
            </w:pPr>
            <w:r>
              <w:rPr>
                <w:rFonts w:ascii="Arial" w:hAnsi="Arial" w:cs="Arial"/>
                <w:sz w:val="20"/>
                <w:szCs w:val="20"/>
              </w:rPr>
              <w:t xml:space="preserve">Sprache und Kommunikation </w:t>
            </w:r>
            <w:r w:rsidRPr="00036E93">
              <w:rPr>
                <w:rFonts w:ascii="Arial" w:hAnsi="Arial" w:cs="Arial"/>
                <w:sz w:val="20"/>
                <w:szCs w:val="20"/>
              </w:rPr>
              <w:t>(16</w:t>
            </w:r>
            <w:r w:rsidR="007E6E9E" w:rsidRPr="00036E93">
              <w:rPr>
                <w:rFonts w:ascii="Arial" w:hAnsi="Arial" w:cs="Arial"/>
                <w:sz w:val="20"/>
                <w:szCs w:val="20"/>
              </w:rPr>
              <w:t xml:space="preserve"> UE)</w:t>
            </w:r>
          </w:p>
          <w:p w14:paraId="4827CB27" w14:textId="77777777" w:rsidR="007E6E9E" w:rsidRDefault="007E6E9E" w:rsidP="00036E93">
            <w:pPr>
              <w:widowControl w:val="0"/>
              <w:autoSpaceDE w:val="0"/>
              <w:autoSpaceDN w:val="0"/>
              <w:adjustRightInd w:val="0"/>
              <w:rPr>
                <w:rFonts w:ascii="Arial" w:hAnsi="Arial" w:cs="Arial"/>
                <w:sz w:val="20"/>
                <w:szCs w:val="20"/>
              </w:rPr>
            </w:pPr>
          </w:p>
          <w:p w14:paraId="39A96F0F" w14:textId="77777777" w:rsidR="007E6E9E" w:rsidRDefault="007E6E9E" w:rsidP="00036E93">
            <w:pPr>
              <w:widowControl w:val="0"/>
              <w:autoSpaceDE w:val="0"/>
              <w:autoSpaceDN w:val="0"/>
              <w:adjustRightInd w:val="0"/>
              <w:rPr>
                <w:rFonts w:ascii="Arial" w:hAnsi="Arial" w:cs="Arial"/>
                <w:sz w:val="20"/>
                <w:szCs w:val="20"/>
              </w:rPr>
            </w:pPr>
          </w:p>
          <w:p w14:paraId="34166EC3" w14:textId="77777777" w:rsidR="007E6E9E" w:rsidRDefault="007E6E9E" w:rsidP="00036E93">
            <w:pPr>
              <w:widowControl w:val="0"/>
              <w:autoSpaceDE w:val="0"/>
              <w:autoSpaceDN w:val="0"/>
              <w:adjustRightInd w:val="0"/>
              <w:rPr>
                <w:rFonts w:ascii="Arial" w:hAnsi="Arial" w:cs="Arial"/>
                <w:sz w:val="20"/>
                <w:szCs w:val="20"/>
              </w:rPr>
            </w:pPr>
          </w:p>
          <w:p w14:paraId="5BA40049" w14:textId="77777777" w:rsidR="007E6E9E" w:rsidRDefault="007E6E9E" w:rsidP="00036E93">
            <w:pPr>
              <w:widowControl w:val="0"/>
              <w:autoSpaceDE w:val="0"/>
              <w:autoSpaceDN w:val="0"/>
              <w:adjustRightInd w:val="0"/>
              <w:rPr>
                <w:rFonts w:ascii="Arial" w:hAnsi="Arial" w:cs="Arial"/>
                <w:sz w:val="20"/>
                <w:szCs w:val="20"/>
              </w:rPr>
            </w:pPr>
          </w:p>
          <w:p w14:paraId="3DABDB5E" w14:textId="77777777" w:rsidR="007E6E9E" w:rsidRDefault="007E6E9E" w:rsidP="00036E93">
            <w:pPr>
              <w:widowControl w:val="0"/>
              <w:autoSpaceDE w:val="0"/>
              <w:autoSpaceDN w:val="0"/>
              <w:adjustRightInd w:val="0"/>
              <w:rPr>
                <w:rFonts w:ascii="Arial" w:hAnsi="Arial" w:cs="Arial"/>
                <w:sz w:val="20"/>
                <w:szCs w:val="20"/>
              </w:rPr>
            </w:pPr>
          </w:p>
          <w:p w14:paraId="050B7FBE" w14:textId="77777777" w:rsidR="007E6E9E" w:rsidRDefault="007E6E9E" w:rsidP="00036E93">
            <w:pPr>
              <w:widowControl w:val="0"/>
              <w:autoSpaceDE w:val="0"/>
              <w:autoSpaceDN w:val="0"/>
              <w:adjustRightInd w:val="0"/>
              <w:rPr>
                <w:rFonts w:ascii="Arial" w:hAnsi="Arial" w:cs="Arial"/>
                <w:sz w:val="20"/>
                <w:szCs w:val="20"/>
              </w:rPr>
            </w:pPr>
          </w:p>
          <w:p w14:paraId="2530404A" w14:textId="77777777" w:rsidR="007E6E9E" w:rsidRDefault="007E6E9E" w:rsidP="00036E93">
            <w:pPr>
              <w:widowControl w:val="0"/>
              <w:autoSpaceDE w:val="0"/>
              <w:autoSpaceDN w:val="0"/>
              <w:adjustRightInd w:val="0"/>
              <w:rPr>
                <w:rFonts w:ascii="Arial" w:hAnsi="Arial" w:cs="Arial"/>
                <w:sz w:val="20"/>
                <w:szCs w:val="20"/>
              </w:rPr>
            </w:pPr>
          </w:p>
          <w:p w14:paraId="471F2D6D" w14:textId="77777777" w:rsidR="007E6E9E" w:rsidRDefault="007E6E9E" w:rsidP="00036E93">
            <w:pPr>
              <w:widowControl w:val="0"/>
              <w:autoSpaceDE w:val="0"/>
              <w:autoSpaceDN w:val="0"/>
              <w:adjustRightInd w:val="0"/>
              <w:rPr>
                <w:rFonts w:ascii="Arial" w:hAnsi="Arial" w:cs="Arial"/>
                <w:sz w:val="20"/>
                <w:szCs w:val="20"/>
              </w:rPr>
            </w:pPr>
          </w:p>
        </w:tc>
        <w:tc>
          <w:tcPr>
            <w:tcW w:w="6124" w:type="dxa"/>
          </w:tcPr>
          <w:p w14:paraId="121E8093" w14:textId="77777777" w:rsidR="007E6E9E" w:rsidRDefault="007E6E9E" w:rsidP="00036E93">
            <w:pPr>
              <w:widowControl w:val="0"/>
              <w:autoSpaceDE w:val="0"/>
              <w:autoSpaceDN w:val="0"/>
              <w:adjustRightInd w:val="0"/>
              <w:rPr>
                <w:rFonts w:ascii="Arial" w:hAnsi="Arial" w:cs="Arial"/>
                <w:color w:val="000000" w:themeColor="text1"/>
                <w:sz w:val="20"/>
                <w:szCs w:val="20"/>
              </w:rPr>
            </w:pPr>
          </w:p>
          <w:p w14:paraId="37372FF0" w14:textId="77777777" w:rsidR="007E6E9E" w:rsidRDefault="007E6E9E" w:rsidP="00036E93">
            <w:pPr>
              <w:widowControl w:val="0"/>
              <w:autoSpaceDE w:val="0"/>
              <w:autoSpaceDN w:val="0"/>
              <w:adjustRightInd w:val="0"/>
              <w:rPr>
                <w:rFonts w:ascii="Arial" w:hAnsi="Arial" w:cs="Arial"/>
                <w:sz w:val="20"/>
                <w:szCs w:val="20"/>
              </w:rPr>
            </w:pPr>
            <w:r w:rsidRPr="008B4997">
              <w:rPr>
                <w:rFonts w:ascii="Arial" w:hAnsi="Arial" w:cs="Arial"/>
                <w:color w:val="000000" w:themeColor="text1"/>
                <w:sz w:val="20"/>
                <w:szCs w:val="20"/>
              </w:rPr>
              <w:t xml:space="preserve">Bildung-Lernen; </w:t>
            </w:r>
            <w:r>
              <w:rPr>
                <w:rFonts w:ascii="Arial" w:hAnsi="Arial" w:cs="Arial"/>
                <w:color w:val="000000" w:themeColor="text1"/>
                <w:sz w:val="20"/>
                <w:szCs w:val="20"/>
              </w:rPr>
              <w:t xml:space="preserve">Aspekte des Lernens; Eigene Lernbiographie - </w:t>
            </w:r>
            <w:r w:rsidRPr="008B4997">
              <w:rPr>
                <w:rFonts w:ascii="Arial" w:hAnsi="Arial" w:cs="Arial"/>
                <w:sz w:val="20"/>
                <w:szCs w:val="20"/>
              </w:rPr>
              <w:t>Nutzung eigener Ressourcen;</w:t>
            </w:r>
            <w:r>
              <w:rPr>
                <w:rFonts w:ascii="Arial" w:hAnsi="Arial" w:cs="Arial"/>
                <w:sz w:val="20"/>
                <w:szCs w:val="20"/>
              </w:rPr>
              <w:t xml:space="preserve"> Raum als dritter Pädagoge;</w:t>
            </w:r>
          </w:p>
          <w:p w14:paraId="5B36EE4A"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Methodische Reihe – Sozialformen – Phasen des Kindergartenalltags – Regeln und Grenzen; </w:t>
            </w:r>
          </w:p>
          <w:p w14:paraId="6560807F"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Beobachtungspunkte – Handlungsimpulse:</w:t>
            </w:r>
          </w:p>
          <w:p w14:paraId="422E6C64" w14:textId="77777777" w:rsidR="007E6E9E" w:rsidRDefault="007E6E9E" w:rsidP="00036E93">
            <w:pPr>
              <w:widowControl w:val="0"/>
              <w:autoSpaceDE w:val="0"/>
              <w:autoSpaceDN w:val="0"/>
              <w:adjustRightInd w:val="0"/>
              <w:rPr>
                <w:rFonts w:ascii="Arial" w:hAnsi="Arial" w:cs="Arial"/>
                <w:sz w:val="20"/>
                <w:szCs w:val="20"/>
              </w:rPr>
            </w:pPr>
            <w:r w:rsidRPr="001F2E71">
              <w:rPr>
                <w:rFonts w:ascii="Arial" w:hAnsi="Arial" w:cs="Arial"/>
                <w:sz w:val="20"/>
                <w:szCs w:val="20"/>
              </w:rPr>
              <w:t>Beobachtung als pädagogisches Instrument - Unterschiedliche Spielformen differenzieren lernen und deren Bildungsziele erarbeiten.</w:t>
            </w:r>
            <w:r w:rsidR="00A16986">
              <w:rPr>
                <w:rFonts w:ascii="Arial" w:hAnsi="Arial" w:cs="Arial"/>
                <w:sz w:val="20"/>
                <w:szCs w:val="20"/>
              </w:rPr>
              <w:t xml:space="preserve"> </w:t>
            </w:r>
          </w:p>
          <w:p w14:paraId="0A011385" w14:textId="77777777" w:rsidR="007E6E9E" w:rsidRDefault="007E6E9E" w:rsidP="00036E93">
            <w:pPr>
              <w:widowControl w:val="0"/>
              <w:autoSpaceDE w:val="0"/>
              <w:autoSpaceDN w:val="0"/>
              <w:adjustRightInd w:val="0"/>
              <w:rPr>
                <w:rFonts w:ascii="Arial" w:hAnsi="Arial" w:cs="Arial"/>
                <w:sz w:val="20"/>
                <w:szCs w:val="20"/>
              </w:rPr>
            </w:pPr>
          </w:p>
          <w:p w14:paraId="66568AF7"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Identität  - Vertrauen und  Wohlbefinden (räumlich/sozial) – Kooperation und Konfliktkultur - soziales Lernen; </w:t>
            </w:r>
            <w:r w:rsidRPr="008B4997">
              <w:rPr>
                <w:rFonts w:ascii="Arial" w:hAnsi="Arial" w:cs="Arial"/>
                <w:sz w:val="20"/>
                <w:szCs w:val="20"/>
              </w:rPr>
              <w:t>Transfer der eigenen Biografie;</w:t>
            </w:r>
          </w:p>
          <w:p w14:paraId="211E01AB"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Beobachtungspunkte – Handlungsimpulse: Umgang mit Konflikten unter Kindern; Bedeutung von Rollenspielen; Mahlzeiten als Pflege sozia</w:t>
            </w:r>
            <w:r w:rsidR="00036E93">
              <w:rPr>
                <w:rFonts w:ascii="Arial" w:hAnsi="Arial" w:cs="Arial"/>
                <w:sz w:val="20"/>
                <w:szCs w:val="20"/>
              </w:rPr>
              <w:t xml:space="preserve">ler Beziehungen; Vorbereitete </w:t>
            </w:r>
            <w:r>
              <w:rPr>
                <w:rFonts w:ascii="Arial" w:hAnsi="Arial" w:cs="Arial"/>
                <w:sz w:val="20"/>
                <w:szCs w:val="20"/>
              </w:rPr>
              <w:t>Umgebung;</w:t>
            </w:r>
          </w:p>
          <w:p w14:paraId="1732D218" w14:textId="77777777" w:rsidR="007E6E9E" w:rsidRDefault="007E6E9E" w:rsidP="00036E93">
            <w:pPr>
              <w:widowControl w:val="0"/>
              <w:autoSpaceDE w:val="0"/>
              <w:autoSpaceDN w:val="0"/>
              <w:adjustRightInd w:val="0"/>
              <w:rPr>
                <w:rFonts w:ascii="Arial" w:hAnsi="Arial" w:cs="Arial"/>
                <w:sz w:val="20"/>
                <w:szCs w:val="20"/>
              </w:rPr>
            </w:pPr>
          </w:p>
          <w:p w14:paraId="13B29573" w14:textId="77777777" w:rsidR="007E6E9E" w:rsidRDefault="007E6E9E" w:rsidP="00036E93">
            <w:pPr>
              <w:widowControl w:val="0"/>
              <w:autoSpaceDE w:val="0"/>
              <w:autoSpaceDN w:val="0"/>
              <w:adjustRightInd w:val="0"/>
              <w:rPr>
                <w:rFonts w:ascii="Arial" w:hAnsi="Arial" w:cs="Arial"/>
                <w:sz w:val="20"/>
                <w:szCs w:val="20"/>
              </w:rPr>
            </w:pPr>
          </w:p>
          <w:p w14:paraId="451C0F21"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Werte – Diversität und Inklusion – Partizipation - Wertschätzung erfahren - wertschätzender Umgang mit Menschen, Natur, Gegenständen und  Lebewesen -  Achtsamkeit, Staunen, Ausdauer fördern;</w:t>
            </w:r>
          </w:p>
          <w:p w14:paraId="607D4139"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Beobachtungspunkte – Handlungsimpulse: Esskultur, Tischmanieren; Umgang mit Lebensmitteln/Konsumverhalten; Mülltrennung; Religiöse Feste und Feiern; Naturerfahrungen;</w:t>
            </w:r>
          </w:p>
          <w:p w14:paraId="403C188D" w14:textId="77777777" w:rsidR="007E6E9E" w:rsidRDefault="007E6E9E" w:rsidP="00036E93">
            <w:pPr>
              <w:widowControl w:val="0"/>
              <w:autoSpaceDE w:val="0"/>
              <w:autoSpaceDN w:val="0"/>
              <w:adjustRightInd w:val="0"/>
              <w:rPr>
                <w:rFonts w:ascii="Arial" w:hAnsi="Arial" w:cs="Arial"/>
                <w:sz w:val="20"/>
                <w:szCs w:val="20"/>
              </w:rPr>
            </w:pPr>
          </w:p>
          <w:p w14:paraId="5C86A1D4"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Sprachentwicklung – Sprache und Sprechen - Vorbildwirkung - Sprache als Beziehung – Mehrsprachigkeit – Medienerziehung;</w:t>
            </w:r>
          </w:p>
          <w:p w14:paraId="33FB1C3B"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Beobachtungspunkte – Handlungsimpulse: (Bilder-)Bücher-Erzählen-Vorlesen; Gespräche mit Kindern: Tischgespräche; sprachliche Begleitung von Aktivitäten; Laut- und Wortspiele; Rollenspiele; Umgang mit Medien; </w:t>
            </w:r>
          </w:p>
          <w:p w14:paraId="4376D195" w14:textId="77777777" w:rsidR="007E6E9E" w:rsidRDefault="007E6E9E" w:rsidP="00036E93">
            <w:pPr>
              <w:widowControl w:val="0"/>
              <w:autoSpaceDE w:val="0"/>
              <w:autoSpaceDN w:val="0"/>
              <w:adjustRightInd w:val="0"/>
              <w:rPr>
                <w:rFonts w:ascii="Arial" w:hAnsi="Arial" w:cs="Arial"/>
                <w:sz w:val="20"/>
                <w:szCs w:val="20"/>
              </w:rPr>
            </w:pPr>
          </w:p>
          <w:p w14:paraId="40532C47" w14:textId="77777777" w:rsidR="007E6E9E" w:rsidRDefault="007E6E9E" w:rsidP="00036E93">
            <w:pPr>
              <w:widowControl w:val="0"/>
              <w:autoSpaceDE w:val="0"/>
              <w:autoSpaceDN w:val="0"/>
              <w:adjustRightInd w:val="0"/>
              <w:rPr>
                <w:rFonts w:ascii="Arial" w:hAnsi="Arial" w:cs="Arial"/>
                <w:sz w:val="20"/>
                <w:szCs w:val="20"/>
              </w:rPr>
            </w:pPr>
          </w:p>
          <w:p w14:paraId="51D66FE4" w14:textId="77777777" w:rsidR="007E6E9E" w:rsidRDefault="007E6E9E" w:rsidP="00036E93">
            <w:pPr>
              <w:widowControl w:val="0"/>
              <w:autoSpaceDE w:val="0"/>
              <w:autoSpaceDN w:val="0"/>
              <w:adjustRightInd w:val="0"/>
              <w:rPr>
                <w:rFonts w:ascii="Arial" w:hAnsi="Arial" w:cs="Arial"/>
                <w:sz w:val="20"/>
                <w:szCs w:val="20"/>
              </w:rPr>
            </w:pPr>
          </w:p>
          <w:p w14:paraId="2A8F5E56" w14:textId="77777777" w:rsidR="007E6E9E" w:rsidRDefault="007E6E9E" w:rsidP="00036E93">
            <w:pPr>
              <w:widowControl w:val="0"/>
              <w:autoSpaceDE w:val="0"/>
              <w:autoSpaceDN w:val="0"/>
              <w:adjustRightInd w:val="0"/>
              <w:rPr>
                <w:rFonts w:ascii="Arial" w:hAnsi="Arial" w:cs="Arial"/>
                <w:b/>
                <w:bCs/>
                <w:sz w:val="20"/>
                <w:szCs w:val="20"/>
              </w:rPr>
            </w:pPr>
          </w:p>
          <w:p w14:paraId="5922E148" w14:textId="77777777" w:rsidR="007E6E9E" w:rsidRDefault="007E6E9E" w:rsidP="00036E93">
            <w:pPr>
              <w:widowControl w:val="0"/>
              <w:autoSpaceDE w:val="0"/>
              <w:autoSpaceDN w:val="0"/>
              <w:adjustRightInd w:val="0"/>
              <w:rPr>
                <w:rFonts w:ascii="Arial" w:hAnsi="Arial" w:cs="Arial"/>
                <w:b/>
                <w:bCs/>
                <w:sz w:val="20"/>
                <w:szCs w:val="20"/>
              </w:rPr>
            </w:pPr>
          </w:p>
          <w:p w14:paraId="2A297168" w14:textId="77777777" w:rsidR="007E6E9E" w:rsidRDefault="007E6E9E" w:rsidP="00036E93">
            <w:pPr>
              <w:widowControl w:val="0"/>
              <w:autoSpaceDE w:val="0"/>
              <w:autoSpaceDN w:val="0"/>
              <w:adjustRightInd w:val="0"/>
              <w:rPr>
                <w:rFonts w:ascii="Arial" w:hAnsi="Arial" w:cs="Arial"/>
                <w:b/>
                <w:bCs/>
                <w:sz w:val="20"/>
                <w:szCs w:val="20"/>
              </w:rPr>
            </w:pPr>
          </w:p>
          <w:p w14:paraId="12F06BFD" w14:textId="77777777" w:rsidR="00DA0BE5" w:rsidRDefault="00DA0BE5" w:rsidP="00036E93">
            <w:pPr>
              <w:widowControl w:val="0"/>
              <w:autoSpaceDE w:val="0"/>
              <w:autoSpaceDN w:val="0"/>
              <w:adjustRightInd w:val="0"/>
              <w:rPr>
                <w:rFonts w:ascii="Arial" w:hAnsi="Arial" w:cs="Arial"/>
                <w:b/>
                <w:bCs/>
                <w:sz w:val="20"/>
                <w:szCs w:val="20"/>
              </w:rPr>
            </w:pPr>
          </w:p>
          <w:p w14:paraId="2C6B8E25"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lastRenderedPageBreak/>
              <w:t>INHALTE (in Stichworten)</w:t>
            </w:r>
          </w:p>
          <w:p w14:paraId="3538F4FD" w14:textId="77777777" w:rsidR="007E6E9E" w:rsidRDefault="007E6E9E" w:rsidP="00036E93">
            <w:pPr>
              <w:widowControl w:val="0"/>
              <w:autoSpaceDE w:val="0"/>
              <w:autoSpaceDN w:val="0"/>
              <w:adjustRightInd w:val="0"/>
              <w:rPr>
                <w:rFonts w:ascii="Arial" w:hAnsi="Arial" w:cs="Arial"/>
                <w:sz w:val="20"/>
                <w:szCs w:val="20"/>
              </w:rPr>
            </w:pPr>
          </w:p>
        </w:tc>
      </w:tr>
      <w:tr w:rsidR="007E6E9E" w14:paraId="6D864D8E" w14:textId="77777777" w:rsidTr="00144A2C">
        <w:tc>
          <w:tcPr>
            <w:tcW w:w="1951" w:type="dxa"/>
          </w:tcPr>
          <w:p w14:paraId="64B34196" w14:textId="77777777" w:rsidR="007E6E9E" w:rsidRDefault="007E6E9E" w:rsidP="00036E93">
            <w:pPr>
              <w:widowControl w:val="0"/>
              <w:autoSpaceDE w:val="0"/>
              <w:autoSpaceDN w:val="0"/>
              <w:adjustRightInd w:val="0"/>
              <w:rPr>
                <w:rFonts w:ascii="Arial" w:hAnsi="Arial" w:cs="Arial"/>
                <w:b/>
                <w:bCs/>
                <w:sz w:val="20"/>
                <w:szCs w:val="20"/>
              </w:rPr>
            </w:pPr>
          </w:p>
          <w:p w14:paraId="4BE812F9" w14:textId="77777777" w:rsidR="00AA21BF" w:rsidRDefault="00AA21BF" w:rsidP="00036E93">
            <w:pPr>
              <w:widowControl w:val="0"/>
              <w:autoSpaceDE w:val="0"/>
              <w:autoSpaceDN w:val="0"/>
              <w:adjustRightInd w:val="0"/>
              <w:rPr>
                <w:rFonts w:ascii="Arial" w:hAnsi="Arial" w:cs="Arial"/>
                <w:b/>
                <w:bCs/>
                <w:sz w:val="20"/>
                <w:szCs w:val="20"/>
              </w:rPr>
            </w:pPr>
          </w:p>
          <w:p w14:paraId="212CC17C"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 xml:space="preserve">Pädagogik </w:t>
            </w:r>
          </w:p>
          <w:p w14:paraId="4D078285" w14:textId="77777777" w:rsidR="007E6E9E" w:rsidRDefault="007E6E9E" w:rsidP="00036E93">
            <w:pPr>
              <w:widowControl w:val="0"/>
              <w:autoSpaceDE w:val="0"/>
              <w:autoSpaceDN w:val="0"/>
              <w:adjustRightInd w:val="0"/>
              <w:rPr>
                <w:rFonts w:ascii="Arial" w:hAnsi="Arial" w:cs="Arial"/>
                <w:b/>
                <w:bCs/>
                <w:sz w:val="20"/>
                <w:szCs w:val="20"/>
              </w:rPr>
            </w:pPr>
          </w:p>
          <w:p w14:paraId="3427054E"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Didaktik</w:t>
            </w:r>
          </w:p>
          <w:p w14:paraId="580344C5" w14:textId="77777777" w:rsidR="007E6E9E" w:rsidRDefault="007E6E9E" w:rsidP="00036E93">
            <w:pPr>
              <w:widowControl w:val="0"/>
              <w:autoSpaceDE w:val="0"/>
              <w:autoSpaceDN w:val="0"/>
              <w:adjustRightInd w:val="0"/>
              <w:rPr>
                <w:rFonts w:ascii="Arial" w:hAnsi="Arial" w:cs="Arial"/>
                <w:b/>
                <w:bCs/>
                <w:sz w:val="20"/>
                <w:szCs w:val="20"/>
              </w:rPr>
            </w:pPr>
          </w:p>
          <w:p w14:paraId="107225B1"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Bildungsbereiche</w:t>
            </w:r>
          </w:p>
          <w:p w14:paraId="061CAEE7"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56E7EDB" w14:textId="77777777" w:rsidR="007E6E9E" w:rsidRPr="008C3A7C" w:rsidRDefault="007E6E9E" w:rsidP="00036E93">
            <w:pPr>
              <w:widowControl w:val="0"/>
              <w:autoSpaceDE w:val="0"/>
              <w:autoSpaceDN w:val="0"/>
              <w:adjustRightInd w:val="0"/>
              <w:spacing w:before="100" w:after="100"/>
              <w:rPr>
                <w:rFonts w:ascii="Arial" w:hAnsi="Arial" w:cs="Arial"/>
                <w:b/>
                <w:bCs/>
                <w:sz w:val="20"/>
                <w:szCs w:val="20"/>
              </w:rPr>
            </w:pPr>
            <w:r w:rsidRPr="008C3A7C">
              <w:rPr>
                <w:rFonts w:ascii="Arial" w:hAnsi="Arial" w:cs="Arial"/>
                <w:b/>
                <w:bCs/>
                <w:sz w:val="20"/>
                <w:szCs w:val="20"/>
              </w:rPr>
              <w:t>120 UE</w:t>
            </w:r>
          </w:p>
          <w:p w14:paraId="4B054E1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59244A4"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7601174"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3B8A9317"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E39AE4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5DE9F6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894DC5A"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1D61E32"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E51322A"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BFE5277"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6AE9DEF"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53EDB9A8"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1F84815"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CF2369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3259E24"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530B002"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7DD09E8"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5D1C034"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AC76A34"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tc>
        <w:tc>
          <w:tcPr>
            <w:tcW w:w="6237" w:type="dxa"/>
          </w:tcPr>
          <w:p w14:paraId="6F420229" w14:textId="77777777" w:rsidR="007E6E9E" w:rsidRDefault="007E6E9E" w:rsidP="00036E93">
            <w:pPr>
              <w:widowControl w:val="0"/>
              <w:autoSpaceDE w:val="0"/>
              <w:autoSpaceDN w:val="0"/>
              <w:adjustRightInd w:val="0"/>
              <w:rPr>
                <w:rFonts w:ascii="Arial" w:hAnsi="Arial" w:cs="Arial"/>
                <w:b/>
                <w:bCs/>
                <w:sz w:val="20"/>
                <w:szCs w:val="20"/>
                <w:u w:val="single"/>
              </w:rPr>
            </w:pPr>
          </w:p>
          <w:p w14:paraId="5259E4B7" w14:textId="77777777" w:rsidR="007E6E9E" w:rsidRPr="00944770" w:rsidRDefault="007E6E9E" w:rsidP="00036E93">
            <w:pPr>
              <w:widowControl w:val="0"/>
              <w:autoSpaceDE w:val="0"/>
              <w:autoSpaceDN w:val="0"/>
              <w:adjustRightInd w:val="0"/>
              <w:rPr>
                <w:rFonts w:ascii="Arial" w:hAnsi="Arial" w:cs="Arial"/>
                <w:sz w:val="20"/>
                <w:szCs w:val="20"/>
              </w:rPr>
            </w:pPr>
            <w:r w:rsidRPr="00944770">
              <w:rPr>
                <w:rFonts w:ascii="Arial" w:hAnsi="Arial" w:cs="Arial"/>
                <w:sz w:val="20"/>
                <w:szCs w:val="20"/>
              </w:rPr>
              <w:t>Ästhetik und Gestaltung (8 UE)</w:t>
            </w:r>
          </w:p>
          <w:p w14:paraId="5DA82A34"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767F20C"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9BD7215"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3CE3A3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599B23DE"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FBBF316" w14:textId="77777777" w:rsidR="007E6E9E" w:rsidRPr="00944770" w:rsidRDefault="007E6E9E" w:rsidP="00036E93">
            <w:pPr>
              <w:widowControl w:val="0"/>
              <w:autoSpaceDE w:val="0"/>
              <w:autoSpaceDN w:val="0"/>
              <w:adjustRightInd w:val="0"/>
              <w:rPr>
                <w:rFonts w:ascii="Arial" w:hAnsi="Arial" w:cs="Arial"/>
                <w:sz w:val="20"/>
                <w:szCs w:val="20"/>
              </w:rPr>
            </w:pPr>
            <w:r w:rsidRPr="00944770">
              <w:rPr>
                <w:rFonts w:ascii="Arial" w:hAnsi="Arial" w:cs="Arial"/>
                <w:sz w:val="20"/>
                <w:szCs w:val="20"/>
              </w:rPr>
              <w:t>Bewegung und Gesundheit (8 UE)</w:t>
            </w:r>
          </w:p>
          <w:p w14:paraId="58695AFF"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5CD4D7D4"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C68CF22"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BDF3381"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CC7A1ED"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19BAE34" w14:textId="77777777" w:rsidR="007E6E9E" w:rsidRDefault="007E6E9E" w:rsidP="00036E93">
            <w:pPr>
              <w:widowControl w:val="0"/>
              <w:autoSpaceDE w:val="0"/>
              <w:autoSpaceDN w:val="0"/>
              <w:adjustRightInd w:val="0"/>
              <w:rPr>
                <w:rFonts w:ascii="Arial" w:hAnsi="Arial" w:cs="Arial"/>
                <w:sz w:val="20"/>
                <w:szCs w:val="20"/>
              </w:rPr>
            </w:pPr>
          </w:p>
          <w:p w14:paraId="2C76E812" w14:textId="77777777" w:rsidR="007E6E9E" w:rsidRPr="00944770" w:rsidRDefault="007E6E9E" w:rsidP="00036E93">
            <w:pPr>
              <w:widowControl w:val="0"/>
              <w:autoSpaceDE w:val="0"/>
              <w:autoSpaceDN w:val="0"/>
              <w:adjustRightInd w:val="0"/>
              <w:rPr>
                <w:rFonts w:ascii="Arial" w:hAnsi="Arial" w:cs="Arial"/>
                <w:sz w:val="20"/>
                <w:szCs w:val="20"/>
              </w:rPr>
            </w:pPr>
            <w:r w:rsidRPr="00944770">
              <w:rPr>
                <w:rFonts w:ascii="Arial" w:hAnsi="Arial" w:cs="Arial"/>
                <w:sz w:val="20"/>
                <w:szCs w:val="20"/>
              </w:rPr>
              <w:t>Natur und Technik (8 UE)</w:t>
            </w:r>
          </w:p>
          <w:p w14:paraId="68B1B295"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41CF93D"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6925D58"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813DE0D" w14:textId="77777777" w:rsidR="007E6E9E" w:rsidRDefault="007E6E9E" w:rsidP="00036E93">
            <w:pPr>
              <w:widowControl w:val="0"/>
              <w:autoSpaceDE w:val="0"/>
              <w:autoSpaceDN w:val="0"/>
              <w:adjustRightInd w:val="0"/>
              <w:rPr>
                <w:rFonts w:ascii="Arial" w:hAnsi="Arial" w:cs="Arial"/>
                <w:b/>
                <w:bCs/>
                <w:sz w:val="20"/>
                <w:szCs w:val="20"/>
                <w:u w:val="single"/>
              </w:rPr>
            </w:pPr>
          </w:p>
          <w:p w14:paraId="4D3A4D79" w14:textId="77777777" w:rsidR="007E6E9E" w:rsidRDefault="007E6E9E" w:rsidP="00036E93">
            <w:pPr>
              <w:widowControl w:val="0"/>
              <w:autoSpaceDE w:val="0"/>
              <w:autoSpaceDN w:val="0"/>
              <w:adjustRightInd w:val="0"/>
              <w:rPr>
                <w:rFonts w:ascii="Arial" w:hAnsi="Arial" w:cs="Arial"/>
                <w:b/>
                <w:bCs/>
                <w:sz w:val="20"/>
                <w:szCs w:val="20"/>
                <w:u w:val="single"/>
              </w:rPr>
            </w:pPr>
          </w:p>
          <w:p w14:paraId="50BAF000" w14:textId="77777777" w:rsidR="007E6E9E" w:rsidRPr="00944770" w:rsidRDefault="007E6E9E" w:rsidP="00036E93">
            <w:pPr>
              <w:widowControl w:val="0"/>
              <w:autoSpaceDE w:val="0"/>
              <w:autoSpaceDN w:val="0"/>
              <w:adjustRightInd w:val="0"/>
              <w:rPr>
                <w:rFonts w:ascii="Arial" w:hAnsi="Arial" w:cs="Arial"/>
                <w:sz w:val="20"/>
                <w:szCs w:val="20"/>
              </w:rPr>
            </w:pPr>
            <w:r w:rsidRPr="00992162">
              <w:rPr>
                <w:rFonts w:ascii="Arial" w:hAnsi="Arial" w:cs="Arial"/>
                <w:sz w:val="20"/>
                <w:szCs w:val="20"/>
              </w:rPr>
              <w:t xml:space="preserve">Konzeption und pädagogische Ansätze </w:t>
            </w:r>
            <w:r w:rsidR="00A16986" w:rsidRPr="00036E93">
              <w:rPr>
                <w:rFonts w:ascii="Arial" w:hAnsi="Arial" w:cs="Arial"/>
                <w:sz w:val="20"/>
                <w:szCs w:val="20"/>
              </w:rPr>
              <w:t>(8</w:t>
            </w:r>
            <w:r w:rsidRPr="00036E93">
              <w:rPr>
                <w:rFonts w:ascii="Arial" w:hAnsi="Arial" w:cs="Arial"/>
                <w:sz w:val="20"/>
                <w:szCs w:val="20"/>
              </w:rPr>
              <w:t xml:space="preserve"> UE)</w:t>
            </w:r>
          </w:p>
          <w:p w14:paraId="2E96100F"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DF2E40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A23569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tc>
        <w:tc>
          <w:tcPr>
            <w:tcW w:w="6124" w:type="dxa"/>
          </w:tcPr>
          <w:p w14:paraId="38BE65A1" w14:textId="77777777" w:rsidR="007E6E9E" w:rsidRDefault="007E6E9E" w:rsidP="00036E93">
            <w:pPr>
              <w:widowControl w:val="0"/>
              <w:autoSpaceDE w:val="0"/>
              <w:autoSpaceDN w:val="0"/>
              <w:adjustRightInd w:val="0"/>
              <w:rPr>
                <w:rFonts w:ascii="Arial" w:hAnsi="Arial" w:cs="Arial"/>
                <w:sz w:val="20"/>
                <w:szCs w:val="20"/>
              </w:rPr>
            </w:pPr>
          </w:p>
          <w:p w14:paraId="7B4DABEC"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Kultur und Kunst – Musik und Rhythmus – Tanz und Theater – Malen und  Zeichnen;</w:t>
            </w:r>
            <w:r>
              <w:rPr>
                <w:rFonts w:ascii="Arial" w:hAnsi="Arial" w:cs="Arial"/>
                <w:sz w:val="20"/>
                <w:szCs w:val="20"/>
              </w:rPr>
              <w:br/>
              <w:t>Beobachtungspunkte – Handlungsimpulse: Lieder, Verse, Reime,</w:t>
            </w:r>
          </w:p>
          <w:p w14:paraId="6DC98627"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Fingerspiele; Experimentieren mit Geräuschen; Rollenspiel; </w:t>
            </w:r>
          </w:p>
          <w:p w14:paraId="672C651A"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Verkleidungsspiel; Handpuppen; Kinderzeichnungen; Werken und Gestalten; Essen mit allen Sinnen; Gestaltung von </w:t>
            </w:r>
            <w:proofErr w:type="spellStart"/>
            <w:r>
              <w:rPr>
                <w:rFonts w:ascii="Arial" w:hAnsi="Arial" w:cs="Arial"/>
                <w:sz w:val="20"/>
                <w:szCs w:val="20"/>
              </w:rPr>
              <w:t>Jausenbuffets</w:t>
            </w:r>
            <w:proofErr w:type="spellEnd"/>
            <w:r>
              <w:rPr>
                <w:rFonts w:ascii="Arial" w:hAnsi="Arial" w:cs="Arial"/>
                <w:sz w:val="20"/>
                <w:szCs w:val="20"/>
              </w:rPr>
              <w:t xml:space="preserve">; </w:t>
            </w:r>
          </w:p>
          <w:p w14:paraId="2D2F75AE"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0C268E2"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Körper und Wahrnehmung – Bewegung und Sinne/kognitive Entwicklung/Sprache/soziales Lernen – Gesundheitsbewusstsein – Sexualität;</w:t>
            </w:r>
          </w:p>
          <w:p w14:paraId="0D3E6352"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Beobachtungspunkte – Handlungsimpulse: Vorbereitete Umgebung; Spiel im Freien; Wissen über gesundes Essen und Lebensmittel; Zubereiten von Jause/Essen; Umgang mit Hygiene und Gefahrenquellen; Montessori-Sinnesmaterial;</w:t>
            </w:r>
          </w:p>
          <w:p w14:paraId="2D7503A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D18EBDC"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Natur und Umwelt – Technik – Mathematik; </w:t>
            </w:r>
          </w:p>
          <w:p w14:paraId="401D55DA"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Beobachtungspunkte – Handlungsimpulse: Naturerfahrungen/Forschen in der Natur - </w:t>
            </w:r>
            <w:r w:rsidRPr="00594D9A">
              <w:rPr>
                <w:rFonts w:ascii="Arial" w:hAnsi="Arial" w:cs="Arial"/>
                <w:sz w:val="20"/>
                <w:szCs w:val="20"/>
              </w:rPr>
              <w:t>ökologische Zusammenhänge im Jahreskreis</w:t>
            </w:r>
            <w:r>
              <w:rPr>
                <w:rFonts w:ascii="Arial" w:hAnsi="Arial" w:cs="Arial"/>
                <w:sz w:val="20"/>
                <w:szCs w:val="20"/>
              </w:rPr>
              <w:t xml:space="preserve"> – Kindliches Forschen und</w:t>
            </w:r>
          </w:p>
          <w:p w14:paraId="40735AA5"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Experimentieren: Umgang mit technischen Hilfsmitteln, Lebensmitteln und Materialien; Mathematik </w:t>
            </w:r>
            <w:proofErr w:type="spellStart"/>
            <w:r>
              <w:rPr>
                <w:rFonts w:ascii="Arial" w:hAnsi="Arial" w:cs="Arial"/>
                <w:sz w:val="20"/>
                <w:szCs w:val="20"/>
              </w:rPr>
              <w:t>Montessorimaterial</w:t>
            </w:r>
            <w:proofErr w:type="spellEnd"/>
            <w:r>
              <w:rPr>
                <w:rFonts w:ascii="Arial" w:hAnsi="Arial" w:cs="Arial"/>
                <w:sz w:val="20"/>
                <w:szCs w:val="20"/>
              </w:rPr>
              <w:t xml:space="preserve">; </w:t>
            </w:r>
          </w:p>
          <w:p w14:paraId="24694C9A"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6AC6F8E"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Inhalte und Bedeutung einer pädagogischen Konzeption – </w:t>
            </w:r>
            <w:r w:rsidR="00A16986" w:rsidRPr="00036E93">
              <w:rPr>
                <w:rFonts w:ascii="Arial" w:hAnsi="Arial" w:cs="Arial"/>
                <w:sz w:val="20"/>
                <w:szCs w:val="20"/>
              </w:rPr>
              <w:t>Vertiefung und</w:t>
            </w:r>
            <w:r w:rsidR="00A16986">
              <w:rPr>
                <w:rFonts w:ascii="Arial" w:hAnsi="Arial" w:cs="Arial"/>
                <w:sz w:val="20"/>
                <w:szCs w:val="20"/>
              </w:rPr>
              <w:t xml:space="preserve"> </w:t>
            </w:r>
            <w:r>
              <w:rPr>
                <w:rFonts w:ascii="Arial" w:hAnsi="Arial" w:cs="Arial"/>
                <w:sz w:val="20"/>
                <w:szCs w:val="20"/>
              </w:rPr>
              <w:t>Umsetzung von reformpädagogischen und modernen pädagogischen Ansätzen im Kindergartenalltag – Vertiefung der Lerninhalte über Vorbereitete Umgebung;</w:t>
            </w:r>
          </w:p>
          <w:p w14:paraId="5040A2F4" w14:textId="77777777" w:rsidR="007E6E9E" w:rsidRPr="002318B5"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Beobachtungspunkte: Exkursion/Abhaltung des Seminars in einem Kindergarten; Vor- und Nachbereitung;</w:t>
            </w:r>
          </w:p>
          <w:p w14:paraId="5AB85AF5"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tc>
      </w:tr>
      <w:tr w:rsidR="007E6E9E" w14:paraId="6D0295EC" w14:textId="77777777" w:rsidTr="00144A2C">
        <w:trPr>
          <w:trHeight w:val="425"/>
        </w:trPr>
        <w:tc>
          <w:tcPr>
            <w:tcW w:w="1951" w:type="dxa"/>
          </w:tcPr>
          <w:p w14:paraId="545A37A5" w14:textId="77777777" w:rsidR="007E6E9E" w:rsidRDefault="007E6E9E" w:rsidP="00036E93">
            <w:pPr>
              <w:widowControl w:val="0"/>
              <w:autoSpaceDE w:val="0"/>
              <w:autoSpaceDN w:val="0"/>
              <w:adjustRightInd w:val="0"/>
              <w:rPr>
                <w:rFonts w:ascii="Arial" w:hAnsi="Arial" w:cs="Arial"/>
                <w:b/>
                <w:bCs/>
                <w:sz w:val="20"/>
                <w:szCs w:val="20"/>
              </w:rPr>
            </w:pPr>
          </w:p>
          <w:p w14:paraId="2415A6E9" w14:textId="77777777" w:rsidR="007E6E9E" w:rsidRPr="00F30EF0"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MODULE</w:t>
            </w:r>
          </w:p>
        </w:tc>
        <w:tc>
          <w:tcPr>
            <w:tcW w:w="6237" w:type="dxa"/>
          </w:tcPr>
          <w:p w14:paraId="6DB0F6AF" w14:textId="77777777" w:rsidR="007E6E9E" w:rsidRPr="00F30EF0" w:rsidRDefault="007E6E9E" w:rsidP="00036E93">
            <w:pPr>
              <w:widowControl w:val="0"/>
              <w:autoSpaceDE w:val="0"/>
              <w:autoSpaceDN w:val="0"/>
              <w:adjustRightInd w:val="0"/>
              <w:rPr>
                <w:rFonts w:ascii="Arial" w:hAnsi="Arial" w:cs="Arial"/>
                <w:b/>
                <w:bCs/>
                <w:sz w:val="20"/>
                <w:szCs w:val="20"/>
              </w:rPr>
            </w:pPr>
          </w:p>
        </w:tc>
        <w:tc>
          <w:tcPr>
            <w:tcW w:w="6124" w:type="dxa"/>
          </w:tcPr>
          <w:p w14:paraId="38F480B3" w14:textId="77777777" w:rsidR="007E6E9E" w:rsidRDefault="007E6E9E" w:rsidP="00036E93">
            <w:pPr>
              <w:widowControl w:val="0"/>
              <w:autoSpaceDE w:val="0"/>
              <w:autoSpaceDN w:val="0"/>
              <w:adjustRightInd w:val="0"/>
              <w:rPr>
                <w:rFonts w:ascii="Arial" w:hAnsi="Arial" w:cs="Arial"/>
                <w:b/>
                <w:bCs/>
                <w:sz w:val="20"/>
                <w:szCs w:val="20"/>
              </w:rPr>
            </w:pPr>
          </w:p>
          <w:p w14:paraId="16FA26E0"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INHALTE (in Stichworten)</w:t>
            </w:r>
          </w:p>
          <w:p w14:paraId="15B21CAB" w14:textId="77777777" w:rsidR="007E6E9E" w:rsidRPr="00EA44DE" w:rsidRDefault="007E6E9E" w:rsidP="00036E93">
            <w:pPr>
              <w:widowControl w:val="0"/>
              <w:autoSpaceDE w:val="0"/>
              <w:autoSpaceDN w:val="0"/>
              <w:adjustRightInd w:val="0"/>
              <w:rPr>
                <w:rFonts w:ascii="Arial" w:hAnsi="Arial" w:cs="Arial"/>
                <w:b/>
                <w:bCs/>
                <w:sz w:val="20"/>
                <w:szCs w:val="20"/>
              </w:rPr>
            </w:pPr>
          </w:p>
        </w:tc>
      </w:tr>
      <w:tr w:rsidR="007E6E9E" w14:paraId="1C488322" w14:textId="77777777" w:rsidTr="00144A2C">
        <w:tc>
          <w:tcPr>
            <w:tcW w:w="1951" w:type="dxa"/>
          </w:tcPr>
          <w:p w14:paraId="173E7BB8" w14:textId="77777777" w:rsidR="007E6E9E" w:rsidRDefault="007E6E9E" w:rsidP="00036E93">
            <w:pPr>
              <w:widowControl w:val="0"/>
              <w:autoSpaceDE w:val="0"/>
              <w:autoSpaceDN w:val="0"/>
              <w:adjustRightInd w:val="0"/>
              <w:rPr>
                <w:rFonts w:ascii="Arial" w:hAnsi="Arial" w:cs="Arial"/>
                <w:b/>
                <w:bCs/>
                <w:sz w:val="20"/>
                <w:szCs w:val="20"/>
              </w:rPr>
            </w:pPr>
          </w:p>
          <w:p w14:paraId="531CF46B" w14:textId="77777777" w:rsidR="007E6E9E" w:rsidRDefault="007E6E9E" w:rsidP="00036E93">
            <w:pPr>
              <w:widowControl w:val="0"/>
              <w:autoSpaceDE w:val="0"/>
              <w:autoSpaceDN w:val="0"/>
              <w:adjustRightInd w:val="0"/>
              <w:spacing w:line="360" w:lineRule="auto"/>
              <w:contextualSpacing/>
              <w:rPr>
                <w:rFonts w:ascii="Arial" w:hAnsi="Arial" w:cs="Arial"/>
                <w:b/>
                <w:bCs/>
                <w:sz w:val="20"/>
                <w:szCs w:val="20"/>
              </w:rPr>
            </w:pPr>
            <w:r>
              <w:rPr>
                <w:rFonts w:ascii="Arial" w:hAnsi="Arial" w:cs="Arial"/>
                <w:b/>
                <w:bCs/>
                <w:sz w:val="20"/>
                <w:szCs w:val="20"/>
              </w:rPr>
              <w:t>Entwicklungs-</w:t>
            </w:r>
          </w:p>
          <w:p w14:paraId="18D99E04" w14:textId="77777777" w:rsidR="007E6E9E" w:rsidRDefault="007E6E9E" w:rsidP="00036E93">
            <w:pPr>
              <w:widowControl w:val="0"/>
              <w:autoSpaceDE w:val="0"/>
              <w:autoSpaceDN w:val="0"/>
              <w:adjustRightInd w:val="0"/>
              <w:spacing w:line="360" w:lineRule="auto"/>
              <w:contextualSpacing/>
              <w:rPr>
                <w:rFonts w:ascii="Arial" w:hAnsi="Arial" w:cs="Arial"/>
                <w:b/>
                <w:bCs/>
                <w:sz w:val="20"/>
                <w:szCs w:val="20"/>
              </w:rPr>
            </w:pPr>
            <w:r>
              <w:rPr>
                <w:rFonts w:ascii="Arial" w:hAnsi="Arial" w:cs="Arial"/>
                <w:b/>
                <w:bCs/>
                <w:sz w:val="20"/>
                <w:szCs w:val="20"/>
              </w:rPr>
              <w:t xml:space="preserve">psychologische </w:t>
            </w:r>
          </w:p>
          <w:p w14:paraId="6F8FBD91" w14:textId="77777777" w:rsidR="007E6E9E" w:rsidRDefault="007E6E9E" w:rsidP="00036E93">
            <w:pPr>
              <w:widowControl w:val="0"/>
              <w:autoSpaceDE w:val="0"/>
              <w:autoSpaceDN w:val="0"/>
              <w:adjustRightInd w:val="0"/>
              <w:spacing w:before="100" w:after="100"/>
              <w:contextualSpacing/>
              <w:rPr>
                <w:rFonts w:ascii="Arial" w:hAnsi="Arial" w:cs="Arial"/>
                <w:b/>
                <w:bCs/>
                <w:sz w:val="20"/>
                <w:szCs w:val="20"/>
              </w:rPr>
            </w:pPr>
            <w:r>
              <w:rPr>
                <w:rFonts w:ascii="Arial" w:hAnsi="Arial" w:cs="Arial"/>
                <w:b/>
                <w:bCs/>
                <w:sz w:val="20"/>
                <w:szCs w:val="20"/>
              </w:rPr>
              <w:t>Grundlagen</w:t>
            </w:r>
          </w:p>
          <w:p w14:paraId="786853C4" w14:textId="77777777" w:rsidR="007E6E9E" w:rsidRDefault="007E6E9E" w:rsidP="00036E93">
            <w:pPr>
              <w:widowControl w:val="0"/>
              <w:autoSpaceDE w:val="0"/>
              <w:autoSpaceDN w:val="0"/>
              <w:adjustRightInd w:val="0"/>
              <w:spacing w:before="100" w:after="100"/>
              <w:rPr>
                <w:rFonts w:ascii="Arial" w:hAnsi="Arial" w:cs="Arial"/>
                <w:b/>
                <w:bCs/>
                <w:sz w:val="20"/>
                <w:szCs w:val="20"/>
              </w:rPr>
            </w:pPr>
          </w:p>
          <w:p w14:paraId="55627C37" w14:textId="77777777" w:rsidR="007E6E9E" w:rsidRDefault="007E6E9E" w:rsidP="00036E93">
            <w:pPr>
              <w:widowControl w:val="0"/>
              <w:autoSpaceDE w:val="0"/>
              <w:autoSpaceDN w:val="0"/>
              <w:adjustRightInd w:val="0"/>
              <w:spacing w:before="100" w:after="100"/>
              <w:rPr>
                <w:rFonts w:ascii="Arial" w:hAnsi="Arial" w:cs="Arial"/>
                <w:b/>
                <w:bCs/>
                <w:sz w:val="20"/>
                <w:szCs w:val="20"/>
              </w:rPr>
            </w:pPr>
          </w:p>
          <w:p w14:paraId="3E44271E"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r>
              <w:rPr>
                <w:rFonts w:ascii="Arial" w:hAnsi="Arial" w:cs="Arial"/>
                <w:b/>
                <w:bCs/>
                <w:sz w:val="20"/>
                <w:szCs w:val="20"/>
              </w:rPr>
              <w:t>32 UE</w:t>
            </w:r>
          </w:p>
        </w:tc>
        <w:tc>
          <w:tcPr>
            <w:tcW w:w="6237" w:type="dxa"/>
          </w:tcPr>
          <w:p w14:paraId="579D7B45" w14:textId="77777777" w:rsidR="007E6E9E" w:rsidRDefault="007E6E9E" w:rsidP="00036E93">
            <w:pPr>
              <w:widowControl w:val="0"/>
              <w:autoSpaceDE w:val="0"/>
              <w:autoSpaceDN w:val="0"/>
              <w:adjustRightInd w:val="0"/>
              <w:spacing w:after="200" w:line="276" w:lineRule="auto"/>
              <w:jc w:val="both"/>
              <w:rPr>
                <w:rFonts w:ascii="Arial" w:hAnsi="Arial" w:cs="Arial"/>
                <w:b/>
                <w:bCs/>
                <w:sz w:val="20"/>
                <w:szCs w:val="20"/>
                <w:u w:val="single"/>
              </w:rPr>
            </w:pPr>
          </w:p>
          <w:p w14:paraId="4F8EE9F2" w14:textId="77777777" w:rsidR="007E6E9E" w:rsidRDefault="007E6E9E" w:rsidP="00036E93">
            <w:pPr>
              <w:widowControl w:val="0"/>
              <w:autoSpaceDE w:val="0"/>
              <w:autoSpaceDN w:val="0"/>
              <w:adjustRightInd w:val="0"/>
              <w:spacing w:after="200" w:line="276" w:lineRule="auto"/>
              <w:jc w:val="both"/>
              <w:rPr>
                <w:rFonts w:ascii="Arial" w:hAnsi="Arial" w:cs="Arial"/>
                <w:sz w:val="20"/>
                <w:szCs w:val="20"/>
              </w:rPr>
            </w:pPr>
            <w:r>
              <w:rPr>
                <w:rFonts w:ascii="Arial" w:hAnsi="Arial" w:cs="Arial"/>
                <w:sz w:val="20"/>
                <w:szCs w:val="20"/>
              </w:rPr>
              <w:t xml:space="preserve">Entwicklungspsychologische Grundlagen (8 UE) </w:t>
            </w:r>
          </w:p>
          <w:p w14:paraId="38B1C7A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7440F62" w14:textId="77777777" w:rsidR="007E6E9E" w:rsidRDefault="007E6E9E" w:rsidP="00036E93">
            <w:pPr>
              <w:widowControl w:val="0"/>
              <w:autoSpaceDE w:val="0"/>
              <w:autoSpaceDN w:val="0"/>
              <w:adjustRightInd w:val="0"/>
              <w:spacing w:after="200" w:line="276" w:lineRule="auto"/>
              <w:jc w:val="both"/>
              <w:rPr>
                <w:rFonts w:ascii="Arial" w:hAnsi="Arial" w:cs="Arial"/>
                <w:sz w:val="20"/>
                <w:szCs w:val="20"/>
              </w:rPr>
            </w:pPr>
          </w:p>
          <w:p w14:paraId="290ED64E" w14:textId="77777777" w:rsidR="007E6E9E" w:rsidRDefault="007E6E9E" w:rsidP="00036E93">
            <w:pPr>
              <w:widowControl w:val="0"/>
              <w:autoSpaceDE w:val="0"/>
              <w:autoSpaceDN w:val="0"/>
              <w:adjustRightInd w:val="0"/>
              <w:spacing w:after="200" w:line="276" w:lineRule="auto"/>
              <w:jc w:val="both"/>
              <w:rPr>
                <w:rFonts w:ascii="Arial" w:hAnsi="Arial" w:cs="Arial"/>
                <w:sz w:val="20"/>
                <w:szCs w:val="20"/>
              </w:rPr>
            </w:pPr>
            <w:r w:rsidRPr="00992162">
              <w:rPr>
                <w:rFonts w:ascii="Arial" w:hAnsi="Arial" w:cs="Arial"/>
                <w:sz w:val="20"/>
                <w:szCs w:val="20"/>
              </w:rPr>
              <w:t xml:space="preserve">Bindung und Trennung </w:t>
            </w:r>
            <w:r>
              <w:rPr>
                <w:rFonts w:ascii="Arial" w:hAnsi="Arial" w:cs="Arial"/>
                <w:sz w:val="20"/>
                <w:szCs w:val="20"/>
              </w:rPr>
              <w:t>und</w:t>
            </w:r>
            <w:r w:rsidRPr="00992162">
              <w:rPr>
                <w:rFonts w:ascii="Arial" w:hAnsi="Arial" w:cs="Arial"/>
                <w:sz w:val="20"/>
                <w:szCs w:val="20"/>
              </w:rPr>
              <w:t xml:space="preserve"> Eingewöhnung (16 UE)</w:t>
            </w:r>
          </w:p>
          <w:p w14:paraId="39402E8D"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E46A43F"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717FA9A"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5DF5A735" w14:textId="77777777" w:rsidR="007E6E9E" w:rsidRPr="00B66610" w:rsidRDefault="007E6E9E" w:rsidP="00036E93">
            <w:pPr>
              <w:widowControl w:val="0"/>
              <w:autoSpaceDE w:val="0"/>
              <w:autoSpaceDN w:val="0"/>
              <w:adjustRightInd w:val="0"/>
              <w:spacing w:after="200" w:line="276" w:lineRule="auto"/>
              <w:jc w:val="both"/>
              <w:rPr>
                <w:rFonts w:ascii="Arial" w:hAnsi="Arial" w:cs="Arial"/>
                <w:sz w:val="20"/>
                <w:szCs w:val="20"/>
              </w:rPr>
            </w:pPr>
            <w:r w:rsidRPr="00944770">
              <w:rPr>
                <w:rFonts w:ascii="Arial" w:hAnsi="Arial" w:cs="Arial"/>
                <w:sz w:val="20"/>
                <w:szCs w:val="20"/>
              </w:rPr>
              <w:t>Transitionen: Elementar- zum Primarbereich (8 UE)</w:t>
            </w:r>
          </w:p>
          <w:p w14:paraId="341C7E1C"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441EDA8E"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tc>
        <w:tc>
          <w:tcPr>
            <w:tcW w:w="6124" w:type="dxa"/>
          </w:tcPr>
          <w:p w14:paraId="6EB34004" w14:textId="77777777" w:rsidR="007E6E9E" w:rsidRDefault="007E6E9E" w:rsidP="00036E93">
            <w:pPr>
              <w:widowControl w:val="0"/>
              <w:autoSpaceDE w:val="0"/>
              <w:autoSpaceDN w:val="0"/>
              <w:adjustRightInd w:val="0"/>
              <w:rPr>
                <w:rFonts w:ascii="Arial" w:hAnsi="Arial" w:cs="Arial"/>
                <w:b/>
                <w:bCs/>
                <w:sz w:val="20"/>
                <w:szCs w:val="20"/>
              </w:rPr>
            </w:pPr>
          </w:p>
          <w:p w14:paraId="6DABCFC3" w14:textId="77777777" w:rsidR="007E6E9E" w:rsidRDefault="007E6E9E" w:rsidP="00036E93">
            <w:pPr>
              <w:widowControl w:val="0"/>
              <w:autoSpaceDE w:val="0"/>
              <w:autoSpaceDN w:val="0"/>
              <w:adjustRightInd w:val="0"/>
              <w:rPr>
                <w:rFonts w:ascii="Arial" w:hAnsi="Arial" w:cs="Arial"/>
                <w:b/>
                <w:bCs/>
                <w:sz w:val="20"/>
                <w:szCs w:val="20"/>
                <w:u w:val="single"/>
              </w:rPr>
            </w:pPr>
          </w:p>
          <w:p w14:paraId="734E64D9"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Entwicklungspsychologie der Kindheit (3-6 Jahre), Entwicklung der kognitiv-funktionalen, emotionalen und sozialen Fähigkeiten, Blick auf die eigene Kindheit</w:t>
            </w:r>
          </w:p>
          <w:p w14:paraId="217FC029" w14:textId="77777777" w:rsidR="007E6E9E" w:rsidRDefault="007E6E9E" w:rsidP="00036E93">
            <w:pPr>
              <w:widowControl w:val="0"/>
              <w:autoSpaceDE w:val="0"/>
              <w:autoSpaceDN w:val="0"/>
              <w:adjustRightInd w:val="0"/>
              <w:rPr>
                <w:rFonts w:ascii="Arial" w:hAnsi="Arial" w:cs="Arial"/>
                <w:b/>
                <w:bCs/>
                <w:sz w:val="20"/>
                <w:szCs w:val="20"/>
                <w:u w:val="single"/>
              </w:rPr>
            </w:pPr>
          </w:p>
          <w:p w14:paraId="3CFBAAF4" w14:textId="77777777" w:rsidR="0097120D" w:rsidRDefault="0097120D" w:rsidP="00036E93">
            <w:pPr>
              <w:widowControl w:val="0"/>
              <w:autoSpaceDE w:val="0"/>
              <w:autoSpaceDN w:val="0"/>
              <w:adjustRightInd w:val="0"/>
              <w:rPr>
                <w:rFonts w:ascii="Arial" w:hAnsi="Arial" w:cs="Arial"/>
                <w:sz w:val="20"/>
                <w:szCs w:val="20"/>
              </w:rPr>
            </w:pPr>
          </w:p>
          <w:p w14:paraId="1DDA261D"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Bindungstheorie (Bindungs- und Säuglingsforschung); Eingewöhnungsphase, Eingewöhnungsmodelle;</w:t>
            </w:r>
          </w:p>
          <w:p w14:paraId="54F4E759"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Rolle der Eltern/der </w:t>
            </w:r>
            <w:proofErr w:type="spellStart"/>
            <w:r>
              <w:rPr>
                <w:rFonts w:ascii="Arial" w:hAnsi="Arial" w:cs="Arial"/>
                <w:sz w:val="20"/>
                <w:szCs w:val="20"/>
              </w:rPr>
              <w:t>BetreuerIn</w:t>
            </w:r>
            <w:proofErr w:type="spellEnd"/>
            <w:r>
              <w:rPr>
                <w:rFonts w:ascii="Arial" w:hAnsi="Arial" w:cs="Arial"/>
                <w:sz w:val="20"/>
                <w:szCs w:val="20"/>
              </w:rPr>
              <w:t>, Eintritt in eine neue Gruppe, Umgang mit Gefühlen: mit den eigenen, denen des Kindes und denen der Eltern; Herausforderung und Umsetzung einer achtsamen Begleitung;</w:t>
            </w:r>
          </w:p>
          <w:p w14:paraId="525C1FBE" w14:textId="77777777" w:rsidR="007E6E9E" w:rsidRDefault="007E6E9E" w:rsidP="00036E93">
            <w:pPr>
              <w:widowControl w:val="0"/>
              <w:autoSpaceDE w:val="0"/>
              <w:autoSpaceDN w:val="0"/>
              <w:adjustRightInd w:val="0"/>
              <w:rPr>
                <w:rFonts w:ascii="Arial" w:hAnsi="Arial" w:cs="Arial"/>
                <w:b/>
                <w:bCs/>
                <w:sz w:val="20"/>
                <w:szCs w:val="20"/>
                <w:u w:val="single"/>
              </w:rPr>
            </w:pPr>
          </w:p>
          <w:p w14:paraId="333A90C5"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Bedeutung von Transitionen – Begleitung und Gestaltung von Transitionen; Vorbereitung auf den Primarbereich: körperliche, emotionale, soziale, sprachliche, kognitive Entwicklung;</w:t>
            </w:r>
          </w:p>
          <w:p w14:paraId="68D099C0"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Abschied nehmen – Zeit lassen und Raum geben – hilfreiche Rituale;</w:t>
            </w:r>
          </w:p>
          <w:p w14:paraId="25A73FD5" w14:textId="77777777" w:rsidR="007E6E9E" w:rsidRPr="00B66610" w:rsidRDefault="007E6E9E" w:rsidP="00036E93">
            <w:pPr>
              <w:widowControl w:val="0"/>
              <w:autoSpaceDE w:val="0"/>
              <w:autoSpaceDN w:val="0"/>
              <w:adjustRightInd w:val="0"/>
              <w:rPr>
                <w:rFonts w:ascii="Arial" w:hAnsi="Arial" w:cs="Arial"/>
                <w:sz w:val="20"/>
                <w:szCs w:val="20"/>
              </w:rPr>
            </w:pPr>
          </w:p>
        </w:tc>
        <w:bookmarkStart w:id="0" w:name="_GoBack"/>
        <w:bookmarkEnd w:id="0"/>
      </w:tr>
      <w:tr w:rsidR="007E6E9E" w14:paraId="3589C350" w14:textId="77777777" w:rsidTr="00144A2C">
        <w:tc>
          <w:tcPr>
            <w:tcW w:w="1951" w:type="dxa"/>
          </w:tcPr>
          <w:p w14:paraId="24DB5E09"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EB338F8" w14:textId="77777777" w:rsidR="00D04C36" w:rsidRDefault="00D04C36" w:rsidP="00036E93">
            <w:pPr>
              <w:widowControl w:val="0"/>
              <w:autoSpaceDE w:val="0"/>
              <w:autoSpaceDN w:val="0"/>
              <w:adjustRightInd w:val="0"/>
              <w:spacing w:line="360" w:lineRule="auto"/>
              <w:rPr>
                <w:rFonts w:ascii="Arial" w:hAnsi="Arial" w:cs="Arial"/>
                <w:b/>
                <w:bCs/>
                <w:sz w:val="20"/>
                <w:szCs w:val="20"/>
              </w:rPr>
            </w:pPr>
          </w:p>
          <w:p w14:paraId="0C9D3054" w14:textId="77777777" w:rsidR="007E6E9E" w:rsidRDefault="007E6E9E" w:rsidP="00036E93">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 xml:space="preserve">Kommunikation </w:t>
            </w:r>
          </w:p>
          <w:p w14:paraId="0553BCC5" w14:textId="77777777" w:rsidR="007E6E9E" w:rsidRDefault="007E6E9E" w:rsidP="00036E93">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Teamarbeit</w:t>
            </w:r>
          </w:p>
          <w:p w14:paraId="787D7228" w14:textId="77777777" w:rsidR="007E6E9E" w:rsidRDefault="007E6E9E" w:rsidP="00036E93">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Erziehungs-</w:t>
            </w:r>
          </w:p>
          <w:p w14:paraId="7F916941" w14:textId="77777777" w:rsidR="007E6E9E" w:rsidRDefault="007E6E9E" w:rsidP="00036E93">
            <w:pPr>
              <w:widowControl w:val="0"/>
              <w:autoSpaceDE w:val="0"/>
              <w:autoSpaceDN w:val="0"/>
              <w:adjustRightInd w:val="0"/>
              <w:spacing w:line="360" w:lineRule="auto"/>
              <w:rPr>
                <w:rFonts w:ascii="Arial" w:hAnsi="Arial" w:cs="Arial"/>
                <w:b/>
                <w:bCs/>
                <w:sz w:val="20"/>
                <w:szCs w:val="20"/>
              </w:rPr>
            </w:pPr>
            <w:proofErr w:type="spellStart"/>
            <w:r>
              <w:rPr>
                <w:rFonts w:ascii="Arial" w:hAnsi="Arial" w:cs="Arial"/>
                <w:b/>
                <w:bCs/>
                <w:sz w:val="20"/>
                <w:szCs w:val="20"/>
              </w:rPr>
              <w:t>partnerschaft</w:t>
            </w:r>
            <w:proofErr w:type="spellEnd"/>
          </w:p>
          <w:p w14:paraId="087FE538"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2D893989" w14:textId="77777777" w:rsidR="007E6E9E" w:rsidRPr="008C3A7C" w:rsidRDefault="007E6E9E" w:rsidP="00036E93">
            <w:pPr>
              <w:widowControl w:val="0"/>
              <w:autoSpaceDE w:val="0"/>
              <w:autoSpaceDN w:val="0"/>
              <w:adjustRightInd w:val="0"/>
              <w:spacing w:before="100" w:after="100"/>
              <w:rPr>
                <w:rFonts w:ascii="Arial" w:hAnsi="Arial" w:cs="Arial"/>
                <w:b/>
                <w:bCs/>
                <w:sz w:val="20"/>
                <w:szCs w:val="20"/>
              </w:rPr>
            </w:pPr>
            <w:r w:rsidRPr="008C3A7C">
              <w:rPr>
                <w:rFonts w:ascii="Arial" w:hAnsi="Arial" w:cs="Arial"/>
                <w:b/>
                <w:bCs/>
                <w:sz w:val="20"/>
                <w:szCs w:val="20"/>
              </w:rPr>
              <w:t>40 UE</w:t>
            </w:r>
          </w:p>
          <w:p w14:paraId="04710C59"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FF3620F"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3705CE57"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4C9A0DD"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762D4680" w14:textId="77777777" w:rsidR="007E6E9E" w:rsidRDefault="007E6E9E" w:rsidP="00036E93">
            <w:pPr>
              <w:widowControl w:val="0"/>
              <w:autoSpaceDE w:val="0"/>
              <w:autoSpaceDN w:val="0"/>
              <w:adjustRightInd w:val="0"/>
              <w:spacing w:before="100" w:after="100"/>
              <w:rPr>
                <w:rFonts w:ascii="Arial" w:hAnsi="Arial" w:cs="Arial"/>
                <w:b/>
                <w:bCs/>
                <w:sz w:val="20"/>
                <w:szCs w:val="20"/>
              </w:rPr>
            </w:pPr>
          </w:p>
          <w:p w14:paraId="41F6A565"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r>
              <w:rPr>
                <w:rFonts w:ascii="Arial" w:hAnsi="Arial" w:cs="Arial"/>
                <w:b/>
                <w:bCs/>
                <w:sz w:val="20"/>
                <w:szCs w:val="20"/>
              </w:rPr>
              <w:t>MODULE</w:t>
            </w:r>
          </w:p>
        </w:tc>
        <w:tc>
          <w:tcPr>
            <w:tcW w:w="6237" w:type="dxa"/>
          </w:tcPr>
          <w:p w14:paraId="2E33E823"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85D5564"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Kommunikation und Konflikt</w:t>
            </w:r>
            <w:r w:rsidR="00440FFF">
              <w:rPr>
                <w:rFonts w:ascii="Arial" w:hAnsi="Arial" w:cs="Arial"/>
                <w:sz w:val="20"/>
                <w:szCs w:val="20"/>
              </w:rPr>
              <w:t>strategien</w:t>
            </w:r>
            <w:r>
              <w:rPr>
                <w:rFonts w:ascii="Arial" w:hAnsi="Arial" w:cs="Arial"/>
                <w:sz w:val="20"/>
                <w:szCs w:val="20"/>
              </w:rPr>
              <w:t xml:space="preserve"> (16 UE)</w:t>
            </w:r>
          </w:p>
          <w:p w14:paraId="4FA1AC87"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86490A9"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50E602A"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Teamarbeit und Teamentwicklung (16 UE)</w:t>
            </w:r>
          </w:p>
          <w:p w14:paraId="638BEAA5"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9B5AF69"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1A16FF1A" w14:textId="77777777" w:rsidR="007E6E9E" w:rsidRDefault="007E6E9E" w:rsidP="00036E93">
            <w:pPr>
              <w:widowControl w:val="0"/>
              <w:autoSpaceDE w:val="0"/>
              <w:autoSpaceDN w:val="0"/>
              <w:adjustRightInd w:val="0"/>
              <w:rPr>
                <w:rFonts w:ascii="Arial" w:hAnsi="Arial" w:cs="Arial"/>
                <w:b/>
                <w:bCs/>
                <w:sz w:val="20"/>
                <w:szCs w:val="20"/>
                <w:u w:val="single"/>
              </w:rPr>
            </w:pPr>
          </w:p>
          <w:p w14:paraId="7F454582"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Mit Eltern partnerschaftlich zusammenarbeiten (8 UE)</w:t>
            </w:r>
          </w:p>
          <w:p w14:paraId="1F888DDB"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tc>
        <w:tc>
          <w:tcPr>
            <w:tcW w:w="6124" w:type="dxa"/>
          </w:tcPr>
          <w:p w14:paraId="54B6C753"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309A0E9"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Einführung in die Kommunikation, Kommunikative Grundtechniken, Verbale und nonverbale Kommunikation, Gewaltfreiheit in der Kommunikation;</w:t>
            </w:r>
          </w:p>
          <w:p w14:paraId="236EB162" w14:textId="77777777" w:rsidR="007E6E9E" w:rsidRDefault="007E6E9E" w:rsidP="00036E93">
            <w:pPr>
              <w:widowControl w:val="0"/>
              <w:autoSpaceDE w:val="0"/>
              <w:autoSpaceDN w:val="0"/>
              <w:adjustRightInd w:val="0"/>
              <w:rPr>
                <w:rFonts w:ascii="Arial" w:hAnsi="Arial" w:cs="Arial"/>
                <w:b/>
                <w:bCs/>
                <w:sz w:val="20"/>
                <w:szCs w:val="20"/>
                <w:u w:val="single"/>
              </w:rPr>
            </w:pPr>
          </w:p>
          <w:p w14:paraId="6897D2EB"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Theorie und Praxis über Teamarbeit und Teamentwicklung, </w:t>
            </w:r>
          </w:p>
          <w:p w14:paraId="23837BCE"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 xml:space="preserve">Rollen im Team, Rolle als </w:t>
            </w:r>
            <w:proofErr w:type="spellStart"/>
            <w:r>
              <w:rPr>
                <w:rFonts w:ascii="Arial" w:hAnsi="Arial" w:cs="Arial"/>
                <w:sz w:val="20"/>
                <w:szCs w:val="20"/>
              </w:rPr>
              <w:t>AssistentIn</w:t>
            </w:r>
            <w:proofErr w:type="spellEnd"/>
            <w:r>
              <w:rPr>
                <w:rFonts w:ascii="Arial" w:hAnsi="Arial" w:cs="Arial"/>
                <w:sz w:val="20"/>
                <w:szCs w:val="20"/>
              </w:rPr>
              <w:t xml:space="preserve"> im Team; Team als Vorbild – Qualitätsarbeit - Austausch und Kommunikation im Team – Teambesprechungen;</w:t>
            </w:r>
          </w:p>
          <w:p w14:paraId="06316009" w14:textId="77777777" w:rsidR="007E6E9E" w:rsidRDefault="007E6E9E" w:rsidP="00036E93">
            <w:pPr>
              <w:widowControl w:val="0"/>
              <w:autoSpaceDE w:val="0"/>
              <w:autoSpaceDN w:val="0"/>
              <w:adjustRightInd w:val="0"/>
              <w:rPr>
                <w:rFonts w:ascii="Arial" w:hAnsi="Arial" w:cs="Arial"/>
                <w:b/>
                <w:bCs/>
                <w:sz w:val="20"/>
                <w:szCs w:val="20"/>
                <w:u w:val="single"/>
              </w:rPr>
            </w:pPr>
          </w:p>
          <w:p w14:paraId="2F3DF6B6" w14:textId="77777777" w:rsidR="003815D3" w:rsidRDefault="003815D3" w:rsidP="00036E93">
            <w:pPr>
              <w:widowControl w:val="0"/>
              <w:autoSpaceDE w:val="0"/>
              <w:autoSpaceDN w:val="0"/>
              <w:adjustRightInd w:val="0"/>
              <w:rPr>
                <w:rFonts w:ascii="Arial" w:hAnsi="Arial" w:cs="Arial"/>
                <w:sz w:val="20"/>
                <w:szCs w:val="20"/>
              </w:rPr>
            </w:pPr>
          </w:p>
          <w:p w14:paraId="772E7BDB"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Abstimmung von außerhäuslicher und häuslicher Welt des Kindes, Vorteile und Schwierigkeiten der gemeinsamen Verantwortung, Kommunikation und Zusammenarbeit mit den Eltern: Tür- und Angelgespräche; Umgang mit unterschiedlichen Wertvorstellungen; Interkulturalität;</w:t>
            </w:r>
          </w:p>
          <w:p w14:paraId="4D52754C" w14:textId="77777777" w:rsidR="007E6E9E" w:rsidRDefault="007E6E9E" w:rsidP="00036E93">
            <w:pPr>
              <w:widowControl w:val="0"/>
              <w:autoSpaceDE w:val="0"/>
              <w:autoSpaceDN w:val="0"/>
              <w:adjustRightInd w:val="0"/>
              <w:rPr>
                <w:rFonts w:ascii="Arial" w:hAnsi="Arial" w:cs="Arial"/>
                <w:sz w:val="20"/>
                <w:szCs w:val="20"/>
              </w:rPr>
            </w:pPr>
          </w:p>
          <w:p w14:paraId="6F6ABE72" w14:textId="77777777" w:rsidR="007E6E9E" w:rsidRDefault="007E6E9E" w:rsidP="00036E93">
            <w:pPr>
              <w:widowControl w:val="0"/>
              <w:autoSpaceDE w:val="0"/>
              <w:autoSpaceDN w:val="0"/>
              <w:adjustRightInd w:val="0"/>
              <w:rPr>
                <w:rFonts w:ascii="Arial" w:hAnsi="Arial" w:cs="Arial"/>
                <w:sz w:val="20"/>
                <w:szCs w:val="20"/>
              </w:rPr>
            </w:pPr>
          </w:p>
          <w:p w14:paraId="6D191372" w14:textId="77777777" w:rsidR="00A766FF" w:rsidRDefault="00A766FF" w:rsidP="00036E93">
            <w:pPr>
              <w:widowControl w:val="0"/>
              <w:autoSpaceDE w:val="0"/>
              <w:autoSpaceDN w:val="0"/>
              <w:adjustRightInd w:val="0"/>
              <w:rPr>
                <w:rFonts w:ascii="Arial" w:hAnsi="Arial" w:cs="Arial"/>
                <w:b/>
                <w:bCs/>
                <w:sz w:val="20"/>
                <w:szCs w:val="20"/>
              </w:rPr>
            </w:pPr>
          </w:p>
          <w:p w14:paraId="760BFC50" w14:textId="77777777" w:rsidR="007E6E9E" w:rsidRDefault="007E6E9E" w:rsidP="00036E93">
            <w:pPr>
              <w:widowControl w:val="0"/>
              <w:autoSpaceDE w:val="0"/>
              <w:autoSpaceDN w:val="0"/>
              <w:adjustRightInd w:val="0"/>
              <w:rPr>
                <w:rFonts w:ascii="Arial" w:hAnsi="Arial" w:cs="Arial"/>
                <w:b/>
                <w:bCs/>
                <w:sz w:val="20"/>
                <w:szCs w:val="20"/>
              </w:rPr>
            </w:pPr>
            <w:r>
              <w:rPr>
                <w:rFonts w:ascii="Arial" w:hAnsi="Arial" w:cs="Arial"/>
                <w:b/>
                <w:bCs/>
                <w:sz w:val="20"/>
                <w:szCs w:val="20"/>
              </w:rPr>
              <w:t>INHALTE (in Stichworten)</w:t>
            </w:r>
          </w:p>
          <w:p w14:paraId="44DB8BAA" w14:textId="77777777" w:rsidR="007E6E9E" w:rsidRDefault="007E6E9E" w:rsidP="00036E93">
            <w:pPr>
              <w:widowControl w:val="0"/>
              <w:autoSpaceDE w:val="0"/>
              <w:autoSpaceDN w:val="0"/>
              <w:adjustRightInd w:val="0"/>
              <w:rPr>
                <w:rFonts w:ascii="Arial" w:hAnsi="Arial" w:cs="Arial"/>
                <w:b/>
                <w:bCs/>
                <w:sz w:val="20"/>
                <w:szCs w:val="20"/>
                <w:u w:val="single"/>
              </w:rPr>
            </w:pPr>
          </w:p>
        </w:tc>
      </w:tr>
      <w:tr w:rsidR="007E6E9E" w14:paraId="286CA4D2" w14:textId="77777777" w:rsidTr="00144A2C">
        <w:tc>
          <w:tcPr>
            <w:tcW w:w="1951" w:type="dxa"/>
          </w:tcPr>
          <w:p w14:paraId="0116A3A4" w14:textId="77777777" w:rsidR="007E6E9E" w:rsidRDefault="007E6E9E" w:rsidP="00036E93">
            <w:pPr>
              <w:widowControl w:val="0"/>
              <w:autoSpaceDE w:val="0"/>
              <w:autoSpaceDN w:val="0"/>
              <w:adjustRightInd w:val="0"/>
              <w:rPr>
                <w:rFonts w:ascii="Arial" w:hAnsi="Arial" w:cs="Arial"/>
                <w:b/>
                <w:bCs/>
                <w:sz w:val="20"/>
                <w:szCs w:val="20"/>
              </w:rPr>
            </w:pPr>
          </w:p>
          <w:p w14:paraId="5C907A4E" w14:textId="77777777" w:rsidR="00AA21BF" w:rsidRDefault="00AA21BF" w:rsidP="00036E93">
            <w:pPr>
              <w:widowControl w:val="0"/>
              <w:autoSpaceDE w:val="0"/>
              <w:autoSpaceDN w:val="0"/>
              <w:adjustRightInd w:val="0"/>
              <w:spacing w:line="360" w:lineRule="auto"/>
              <w:contextualSpacing/>
              <w:rPr>
                <w:rFonts w:ascii="Arial" w:hAnsi="Arial" w:cs="Arial"/>
                <w:b/>
                <w:bCs/>
                <w:sz w:val="20"/>
                <w:szCs w:val="20"/>
              </w:rPr>
            </w:pPr>
          </w:p>
          <w:p w14:paraId="2DB0F73A" w14:textId="77777777" w:rsidR="007E6E9E" w:rsidRDefault="007E6E9E" w:rsidP="00036E93">
            <w:pPr>
              <w:widowControl w:val="0"/>
              <w:autoSpaceDE w:val="0"/>
              <w:autoSpaceDN w:val="0"/>
              <w:adjustRightInd w:val="0"/>
              <w:spacing w:line="360" w:lineRule="auto"/>
              <w:contextualSpacing/>
              <w:rPr>
                <w:rFonts w:ascii="Arial" w:hAnsi="Arial" w:cs="Arial"/>
                <w:b/>
                <w:bCs/>
                <w:sz w:val="20"/>
                <w:szCs w:val="20"/>
              </w:rPr>
            </w:pPr>
            <w:r>
              <w:rPr>
                <w:rFonts w:ascii="Arial" w:hAnsi="Arial" w:cs="Arial"/>
                <w:b/>
                <w:bCs/>
                <w:sz w:val="20"/>
                <w:szCs w:val="20"/>
              </w:rPr>
              <w:t>Reflexion</w:t>
            </w:r>
          </w:p>
          <w:p w14:paraId="790938CB" w14:textId="77777777" w:rsidR="007E6E9E" w:rsidRDefault="007E6E9E" w:rsidP="00036E93">
            <w:pPr>
              <w:widowControl w:val="0"/>
              <w:autoSpaceDE w:val="0"/>
              <w:autoSpaceDN w:val="0"/>
              <w:adjustRightInd w:val="0"/>
              <w:spacing w:line="360" w:lineRule="auto"/>
              <w:contextualSpacing/>
              <w:rPr>
                <w:rFonts w:ascii="Arial" w:hAnsi="Arial" w:cs="Arial"/>
                <w:b/>
                <w:bCs/>
                <w:sz w:val="20"/>
                <w:szCs w:val="20"/>
              </w:rPr>
            </w:pPr>
            <w:r>
              <w:rPr>
                <w:rFonts w:ascii="Arial" w:hAnsi="Arial" w:cs="Arial"/>
                <w:b/>
                <w:bCs/>
                <w:sz w:val="20"/>
                <w:szCs w:val="20"/>
              </w:rPr>
              <w:t>Supervision</w:t>
            </w:r>
          </w:p>
          <w:p w14:paraId="71D4C3F2" w14:textId="77777777" w:rsidR="007E6E9E" w:rsidRDefault="007E6E9E" w:rsidP="00036E93">
            <w:pPr>
              <w:widowControl w:val="0"/>
              <w:autoSpaceDE w:val="0"/>
              <w:autoSpaceDN w:val="0"/>
              <w:adjustRightInd w:val="0"/>
              <w:spacing w:before="100" w:after="100"/>
              <w:contextualSpacing/>
              <w:rPr>
                <w:rFonts w:ascii="Arial" w:hAnsi="Arial" w:cs="Arial"/>
                <w:b/>
                <w:bCs/>
                <w:sz w:val="20"/>
                <w:szCs w:val="20"/>
              </w:rPr>
            </w:pPr>
            <w:r>
              <w:rPr>
                <w:rFonts w:ascii="Arial" w:hAnsi="Arial" w:cs="Arial"/>
                <w:b/>
                <w:bCs/>
                <w:sz w:val="20"/>
                <w:szCs w:val="20"/>
              </w:rPr>
              <w:t>Praxisbegleitung</w:t>
            </w:r>
          </w:p>
          <w:p w14:paraId="0A6E1307" w14:textId="77777777" w:rsidR="007E6E9E" w:rsidRDefault="007E6E9E" w:rsidP="00036E93">
            <w:pPr>
              <w:widowControl w:val="0"/>
              <w:autoSpaceDE w:val="0"/>
              <w:autoSpaceDN w:val="0"/>
              <w:adjustRightInd w:val="0"/>
              <w:spacing w:before="100" w:after="100"/>
              <w:rPr>
                <w:rFonts w:ascii="Arial" w:hAnsi="Arial" w:cs="Arial"/>
                <w:b/>
                <w:bCs/>
                <w:sz w:val="20"/>
                <w:szCs w:val="20"/>
              </w:rPr>
            </w:pPr>
          </w:p>
          <w:p w14:paraId="3BDCAD9D" w14:textId="77777777" w:rsidR="007E6E9E" w:rsidRPr="00BD34A8" w:rsidRDefault="007E6E9E" w:rsidP="00036E93">
            <w:pPr>
              <w:widowControl w:val="0"/>
              <w:autoSpaceDE w:val="0"/>
              <w:autoSpaceDN w:val="0"/>
              <w:adjustRightInd w:val="0"/>
              <w:spacing w:before="100" w:after="100"/>
              <w:rPr>
                <w:rFonts w:ascii="Arial" w:hAnsi="Arial" w:cs="Arial"/>
                <w:b/>
                <w:bCs/>
                <w:sz w:val="20"/>
                <w:szCs w:val="20"/>
              </w:rPr>
            </w:pPr>
            <w:r>
              <w:rPr>
                <w:rFonts w:ascii="Arial" w:hAnsi="Arial" w:cs="Arial"/>
                <w:b/>
                <w:bCs/>
                <w:sz w:val="20"/>
                <w:szCs w:val="20"/>
              </w:rPr>
              <w:t>40 UE</w:t>
            </w:r>
          </w:p>
        </w:tc>
        <w:tc>
          <w:tcPr>
            <w:tcW w:w="6237" w:type="dxa"/>
          </w:tcPr>
          <w:p w14:paraId="1BFD311C" w14:textId="77777777" w:rsidR="007E6E9E" w:rsidRDefault="007E6E9E" w:rsidP="00036E93">
            <w:pPr>
              <w:widowControl w:val="0"/>
              <w:autoSpaceDE w:val="0"/>
              <w:autoSpaceDN w:val="0"/>
              <w:adjustRightInd w:val="0"/>
              <w:rPr>
                <w:rFonts w:ascii="Arial" w:hAnsi="Arial" w:cs="Arial"/>
                <w:b/>
                <w:bCs/>
                <w:sz w:val="20"/>
                <w:szCs w:val="20"/>
                <w:u w:val="single"/>
              </w:rPr>
            </w:pPr>
          </w:p>
          <w:p w14:paraId="5B51C72D" w14:textId="77777777" w:rsidR="007E6E9E" w:rsidRDefault="007E6E9E" w:rsidP="00036E93">
            <w:pPr>
              <w:widowControl w:val="0"/>
              <w:autoSpaceDE w:val="0"/>
              <w:autoSpaceDN w:val="0"/>
              <w:adjustRightInd w:val="0"/>
              <w:rPr>
                <w:rFonts w:ascii="Arial" w:hAnsi="Arial" w:cs="Arial"/>
                <w:sz w:val="20"/>
                <w:szCs w:val="20"/>
              </w:rPr>
            </w:pPr>
            <w:proofErr w:type="spellStart"/>
            <w:r>
              <w:rPr>
                <w:rFonts w:ascii="Arial" w:hAnsi="Arial" w:cs="Arial"/>
                <w:sz w:val="20"/>
                <w:szCs w:val="20"/>
              </w:rPr>
              <w:t>Lerngangsbegleitende</w:t>
            </w:r>
            <w:proofErr w:type="spellEnd"/>
            <w:r>
              <w:rPr>
                <w:rFonts w:ascii="Arial" w:hAnsi="Arial" w:cs="Arial"/>
                <w:sz w:val="20"/>
                <w:szCs w:val="20"/>
              </w:rPr>
              <w:t xml:space="preserve"> Reflexionstage (24</w:t>
            </w:r>
            <w:r w:rsidRPr="0011128B">
              <w:rPr>
                <w:rFonts w:ascii="Arial" w:hAnsi="Arial" w:cs="Arial"/>
                <w:sz w:val="20"/>
                <w:szCs w:val="20"/>
              </w:rPr>
              <w:t xml:space="preserve"> UE)</w:t>
            </w:r>
          </w:p>
          <w:p w14:paraId="6B52F88A"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6915B54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p w14:paraId="00D7407B" w14:textId="77777777" w:rsidR="007E6E9E" w:rsidRDefault="007E6E9E" w:rsidP="00036E93">
            <w:pPr>
              <w:widowControl w:val="0"/>
              <w:autoSpaceDE w:val="0"/>
              <w:autoSpaceDN w:val="0"/>
              <w:adjustRightInd w:val="0"/>
              <w:rPr>
                <w:rFonts w:ascii="Arial" w:hAnsi="Arial" w:cs="Arial"/>
                <w:sz w:val="20"/>
                <w:szCs w:val="20"/>
              </w:rPr>
            </w:pPr>
          </w:p>
          <w:p w14:paraId="5CD15532"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Praxisbegleitung inkl. 2 Reflexionstage (16 UE)</w:t>
            </w:r>
          </w:p>
          <w:p w14:paraId="65BE46F0" w14:textId="77777777" w:rsidR="007E6E9E" w:rsidRDefault="007E6E9E" w:rsidP="00036E93">
            <w:pPr>
              <w:widowControl w:val="0"/>
              <w:autoSpaceDE w:val="0"/>
              <w:autoSpaceDN w:val="0"/>
              <w:adjustRightInd w:val="0"/>
              <w:spacing w:before="100" w:after="100"/>
              <w:rPr>
                <w:rFonts w:ascii="Arial" w:hAnsi="Arial" w:cs="Arial"/>
                <w:b/>
                <w:bCs/>
                <w:sz w:val="20"/>
                <w:szCs w:val="20"/>
                <w:u w:val="single"/>
              </w:rPr>
            </w:pPr>
          </w:p>
        </w:tc>
        <w:tc>
          <w:tcPr>
            <w:tcW w:w="6124" w:type="dxa"/>
          </w:tcPr>
          <w:p w14:paraId="4FB46072" w14:textId="77777777" w:rsidR="007E6E9E" w:rsidRDefault="007E6E9E" w:rsidP="00036E93">
            <w:pPr>
              <w:rPr>
                <w:rFonts w:ascii="Arial" w:hAnsi="Arial" w:cs="Arial"/>
                <w:sz w:val="20"/>
                <w:szCs w:val="20"/>
              </w:rPr>
            </w:pPr>
          </w:p>
          <w:p w14:paraId="55E4C789" w14:textId="77777777" w:rsidR="007E6E9E" w:rsidRDefault="007E6E9E" w:rsidP="00036E93">
            <w:pPr>
              <w:widowControl w:val="0"/>
              <w:autoSpaceDE w:val="0"/>
              <w:autoSpaceDN w:val="0"/>
              <w:adjustRightInd w:val="0"/>
              <w:rPr>
                <w:rFonts w:ascii="Arial" w:hAnsi="Arial" w:cs="Arial"/>
                <w:sz w:val="20"/>
                <w:szCs w:val="20"/>
              </w:rPr>
            </w:pPr>
            <w:r w:rsidRPr="00E81849">
              <w:rPr>
                <w:rFonts w:ascii="Arial" w:hAnsi="Arial" w:cs="Arial"/>
                <w:sz w:val="20"/>
                <w:szCs w:val="20"/>
              </w:rPr>
              <w:t xml:space="preserve">Rolle und Identität der </w:t>
            </w:r>
            <w:proofErr w:type="spellStart"/>
            <w:r w:rsidRPr="00E81849">
              <w:rPr>
                <w:rFonts w:ascii="Arial" w:hAnsi="Arial" w:cs="Arial"/>
                <w:sz w:val="20"/>
                <w:szCs w:val="20"/>
              </w:rPr>
              <w:t>AssistentIn</w:t>
            </w:r>
            <w:proofErr w:type="spellEnd"/>
            <w:r w:rsidRPr="00E81849">
              <w:rPr>
                <w:rFonts w:ascii="Arial" w:hAnsi="Arial" w:cs="Arial"/>
                <w:sz w:val="20"/>
                <w:szCs w:val="20"/>
              </w:rPr>
              <w:t>, Transfer der eigenen Biografie</w:t>
            </w:r>
            <w:r>
              <w:rPr>
                <w:rFonts w:ascii="Arial" w:hAnsi="Arial" w:cs="Arial"/>
                <w:sz w:val="20"/>
                <w:szCs w:val="20"/>
              </w:rPr>
              <w:t>, Praxis</w:t>
            </w:r>
            <w:r w:rsidRPr="00E81849">
              <w:rPr>
                <w:rFonts w:ascii="Arial" w:hAnsi="Arial" w:cs="Arial"/>
                <w:sz w:val="20"/>
                <w:szCs w:val="20"/>
              </w:rPr>
              <w:t>reflexion</w:t>
            </w:r>
            <w:r>
              <w:rPr>
                <w:rFonts w:ascii="Arial" w:hAnsi="Arial" w:cs="Arial"/>
                <w:sz w:val="20"/>
                <w:szCs w:val="20"/>
              </w:rPr>
              <w:t xml:space="preserve">; </w:t>
            </w:r>
            <w:r w:rsidRPr="00165822">
              <w:rPr>
                <w:rFonts w:ascii="Arial" w:hAnsi="Arial" w:cs="Arial"/>
                <w:sz w:val="20"/>
                <w:szCs w:val="20"/>
              </w:rPr>
              <w:t>Begleitung der individuellen Lern</w:t>
            </w:r>
            <w:r>
              <w:rPr>
                <w:rFonts w:ascii="Arial" w:hAnsi="Arial" w:cs="Arial"/>
                <w:sz w:val="20"/>
                <w:szCs w:val="20"/>
              </w:rPr>
              <w:t>biografien der TeilnehmerInnen, Einführung in die Supervision – Kollegiale Beratung – Intervision</w:t>
            </w:r>
          </w:p>
          <w:p w14:paraId="44C7AF9B" w14:textId="77777777" w:rsidR="007E6E9E" w:rsidRDefault="007E6E9E" w:rsidP="00036E93">
            <w:pPr>
              <w:widowControl w:val="0"/>
              <w:autoSpaceDE w:val="0"/>
              <w:autoSpaceDN w:val="0"/>
              <w:adjustRightInd w:val="0"/>
              <w:rPr>
                <w:rFonts w:ascii="Arial" w:hAnsi="Arial" w:cs="Arial"/>
                <w:sz w:val="20"/>
                <w:szCs w:val="20"/>
              </w:rPr>
            </w:pPr>
          </w:p>
          <w:p w14:paraId="3BA8A92C"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Reflexion des Berufs-/Praktikumsalltags;</w:t>
            </w:r>
          </w:p>
          <w:p w14:paraId="506ECAFC" w14:textId="77777777" w:rsidR="007E6E9E" w:rsidRDefault="007E6E9E" w:rsidP="00036E93">
            <w:pPr>
              <w:widowControl w:val="0"/>
              <w:autoSpaceDE w:val="0"/>
              <w:autoSpaceDN w:val="0"/>
              <w:adjustRightInd w:val="0"/>
              <w:rPr>
                <w:rFonts w:ascii="Arial" w:hAnsi="Arial" w:cs="Arial"/>
                <w:sz w:val="20"/>
                <w:szCs w:val="20"/>
              </w:rPr>
            </w:pPr>
            <w:r>
              <w:rPr>
                <w:rFonts w:ascii="Arial" w:hAnsi="Arial" w:cs="Arial"/>
                <w:sz w:val="20"/>
                <w:szCs w:val="20"/>
              </w:rPr>
              <w:t>Reflexionstage in der Kleingruppe</w:t>
            </w:r>
            <w:r w:rsidR="00D2769D">
              <w:rPr>
                <w:rFonts w:ascii="Arial" w:hAnsi="Arial" w:cs="Arial"/>
                <w:sz w:val="20"/>
                <w:szCs w:val="20"/>
              </w:rPr>
              <w:t xml:space="preserve"> (max. 10)</w:t>
            </w:r>
            <w:r>
              <w:rPr>
                <w:rFonts w:ascii="Arial" w:hAnsi="Arial" w:cs="Arial"/>
                <w:sz w:val="20"/>
                <w:szCs w:val="20"/>
              </w:rPr>
              <w:t xml:space="preserve">; </w:t>
            </w:r>
            <w:r w:rsidRPr="00E81849">
              <w:rPr>
                <w:rFonts w:ascii="Arial" w:hAnsi="Arial" w:cs="Arial"/>
                <w:sz w:val="20"/>
                <w:szCs w:val="20"/>
              </w:rPr>
              <w:t xml:space="preserve">Führen eines Praxisheftes; </w:t>
            </w:r>
            <w:r w:rsidR="00D2769D">
              <w:rPr>
                <w:rFonts w:ascii="Arial" w:hAnsi="Arial" w:cs="Arial"/>
                <w:sz w:val="20"/>
                <w:szCs w:val="20"/>
              </w:rPr>
              <w:t>Unterstützung bei der Suche nach Praxisstellen</w:t>
            </w:r>
            <w:r w:rsidR="00036E93">
              <w:rPr>
                <w:rFonts w:ascii="Arial" w:hAnsi="Arial" w:cs="Arial"/>
                <w:sz w:val="20"/>
                <w:szCs w:val="20"/>
              </w:rPr>
              <w:t xml:space="preserve"> durch den Ausbildungsträger</w:t>
            </w:r>
            <w:r w:rsidR="00D2769D">
              <w:rPr>
                <w:rFonts w:ascii="Arial" w:hAnsi="Arial" w:cs="Arial"/>
                <w:sz w:val="20"/>
                <w:szCs w:val="20"/>
              </w:rPr>
              <w:t xml:space="preserve">. </w:t>
            </w:r>
            <w:r w:rsidRPr="00E81849">
              <w:rPr>
                <w:rFonts w:ascii="Arial" w:hAnsi="Arial" w:cs="Arial"/>
                <w:sz w:val="20"/>
                <w:szCs w:val="20"/>
              </w:rPr>
              <w:t xml:space="preserve">Kontakt des </w:t>
            </w:r>
            <w:r>
              <w:rPr>
                <w:rFonts w:ascii="Arial" w:hAnsi="Arial" w:cs="Arial"/>
                <w:sz w:val="20"/>
                <w:szCs w:val="20"/>
              </w:rPr>
              <w:t>Ausbildungsträgers mit der</w:t>
            </w:r>
            <w:r w:rsidRPr="00E81849">
              <w:rPr>
                <w:rFonts w:ascii="Arial" w:hAnsi="Arial" w:cs="Arial"/>
                <w:sz w:val="20"/>
                <w:szCs w:val="20"/>
              </w:rPr>
              <w:t xml:space="preserve"> </w:t>
            </w:r>
            <w:r>
              <w:rPr>
                <w:rFonts w:ascii="Arial" w:hAnsi="Arial" w:cs="Arial"/>
                <w:sz w:val="20"/>
                <w:szCs w:val="20"/>
              </w:rPr>
              <w:t>Praktikumsstelle bzw. dem Arbeits</w:t>
            </w:r>
            <w:r w:rsidRPr="00E81849">
              <w:rPr>
                <w:rFonts w:ascii="Arial" w:hAnsi="Arial" w:cs="Arial"/>
                <w:sz w:val="20"/>
                <w:szCs w:val="20"/>
              </w:rPr>
              <w:t>geber</w:t>
            </w:r>
            <w:r w:rsidR="00036E93">
              <w:rPr>
                <w:rFonts w:ascii="Arial" w:hAnsi="Arial" w:cs="Arial"/>
                <w:sz w:val="20"/>
                <w:szCs w:val="20"/>
              </w:rPr>
              <w:t xml:space="preserve"> mittels Curriculums sowie Aufgabenstellungen für das Praktikum</w:t>
            </w:r>
            <w:r w:rsidR="00D2769D">
              <w:rPr>
                <w:rFonts w:ascii="Arial" w:hAnsi="Arial" w:cs="Arial"/>
                <w:sz w:val="20"/>
                <w:szCs w:val="20"/>
              </w:rPr>
              <w:t xml:space="preserve">; </w:t>
            </w:r>
            <w:r>
              <w:rPr>
                <w:rFonts w:ascii="Arial" w:hAnsi="Arial" w:cs="Arial"/>
                <w:sz w:val="20"/>
                <w:szCs w:val="20"/>
              </w:rPr>
              <w:t xml:space="preserve"> Abschlussbericht</w:t>
            </w:r>
            <w:r w:rsidR="00036E93">
              <w:rPr>
                <w:rFonts w:ascii="Arial" w:hAnsi="Arial" w:cs="Arial"/>
                <w:sz w:val="20"/>
                <w:szCs w:val="20"/>
              </w:rPr>
              <w:t>/Feedback</w:t>
            </w:r>
            <w:r w:rsidR="00D2769D">
              <w:rPr>
                <w:rFonts w:ascii="Arial" w:hAnsi="Arial" w:cs="Arial"/>
                <w:sz w:val="20"/>
                <w:szCs w:val="20"/>
              </w:rPr>
              <w:t xml:space="preserve"> des Arbeitgebers</w:t>
            </w:r>
            <w:r w:rsidR="00274C20">
              <w:rPr>
                <w:rFonts w:ascii="Arial" w:hAnsi="Arial" w:cs="Arial"/>
                <w:sz w:val="20"/>
                <w:szCs w:val="20"/>
              </w:rPr>
              <w:t>/der Praktikumsstelle</w:t>
            </w:r>
            <w:r>
              <w:rPr>
                <w:rFonts w:ascii="Arial" w:hAnsi="Arial" w:cs="Arial"/>
                <w:sz w:val="20"/>
                <w:szCs w:val="20"/>
              </w:rPr>
              <w:t>;</w:t>
            </w:r>
          </w:p>
          <w:p w14:paraId="456E02C2" w14:textId="77777777" w:rsidR="007E6E9E" w:rsidRPr="00EA44DE" w:rsidRDefault="007E6E9E" w:rsidP="00036E93">
            <w:pPr>
              <w:widowControl w:val="0"/>
              <w:autoSpaceDE w:val="0"/>
              <w:autoSpaceDN w:val="0"/>
              <w:adjustRightInd w:val="0"/>
              <w:rPr>
                <w:rFonts w:ascii="Arial" w:hAnsi="Arial" w:cs="Arial"/>
                <w:sz w:val="20"/>
                <w:szCs w:val="20"/>
              </w:rPr>
            </w:pPr>
          </w:p>
        </w:tc>
      </w:tr>
      <w:tr w:rsidR="009B6E73" w:rsidRPr="00274C20" w14:paraId="6CDCADF5" w14:textId="77777777" w:rsidTr="00144A2C">
        <w:trPr>
          <w:trHeight w:val="475"/>
        </w:trPr>
        <w:tc>
          <w:tcPr>
            <w:tcW w:w="1951" w:type="dxa"/>
          </w:tcPr>
          <w:p w14:paraId="6AFBC5AF"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u w:val="single"/>
              </w:rPr>
            </w:pPr>
          </w:p>
          <w:p w14:paraId="57DBA9A8" w14:textId="77777777" w:rsidR="009B6E73" w:rsidRDefault="009B6E73" w:rsidP="00E3697B">
            <w:pPr>
              <w:widowControl w:val="0"/>
              <w:autoSpaceDE w:val="0"/>
              <w:autoSpaceDN w:val="0"/>
              <w:adjustRightInd w:val="0"/>
              <w:rPr>
                <w:rFonts w:ascii="Arial" w:hAnsi="Arial" w:cs="Arial"/>
                <w:b/>
                <w:bCs/>
                <w:sz w:val="20"/>
                <w:szCs w:val="20"/>
              </w:rPr>
            </w:pPr>
          </w:p>
          <w:p w14:paraId="21087F34" w14:textId="77777777" w:rsidR="009B6E73" w:rsidRPr="00274C20" w:rsidRDefault="009B6E73" w:rsidP="00E3697B">
            <w:pPr>
              <w:widowControl w:val="0"/>
              <w:autoSpaceDE w:val="0"/>
              <w:autoSpaceDN w:val="0"/>
              <w:adjustRightInd w:val="0"/>
              <w:rPr>
                <w:rFonts w:ascii="Arial" w:hAnsi="Arial" w:cs="Arial"/>
                <w:b/>
                <w:bCs/>
                <w:sz w:val="20"/>
                <w:szCs w:val="20"/>
              </w:rPr>
            </w:pPr>
            <w:r w:rsidRPr="00274C20">
              <w:rPr>
                <w:rFonts w:ascii="Arial" w:hAnsi="Arial" w:cs="Arial"/>
                <w:b/>
                <w:bCs/>
                <w:sz w:val="20"/>
                <w:szCs w:val="20"/>
              </w:rPr>
              <w:t>Selbststudium</w:t>
            </w:r>
          </w:p>
          <w:p w14:paraId="5E04BA51" w14:textId="77777777" w:rsidR="009B6E73" w:rsidRPr="00274C20" w:rsidRDefault="009B6E73" w:rsidP="00E3697B">
            <w:pPr>
              <w:widowControl w:val="0"/>
              <w:autoSpaceDE w:val="0"/>
              <w:autoSpaceDN w:val="0"/>
              <w:adjustRightInd w:val="0"/>
              <w:rPr>
                <w:rFonts w:ascii="Arial" w:hAnsi="Arial" w:cs="Arial"/>
                <w:b/>
                <w:bCs/>
                <w:sz w:val="20"/>
                <w:szCs w:val="20"/>
              </w:rPr>
            </w:pPr>
          </w:p>
          <w:p w14:paraId="766C99C0"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rPr>
            </w:pPr>
            <w:r w:rsidRPr="00274C20">
              <w:rPr>
                <w:rFonts w:ascii="Arial" w:hAnsi="Arial" w:cs="Arial"/>
                <w:b/>
                <w:bCs/>
                <w:sz w:val="20"/>
                <w:szCs w:val="20"/>
              </w:rPr>
              <w:t>Lerngangs-</w:t>
            </w:r>
          </w:p>
          <w:p w14:paraId="3F536345"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rPr>
            </w:pPr>
            <w:proofErr w:type="spellStart"/>
            <w:r w:rsidRPr="00274C20">
              <w:rPr>
                <w:rFonts w:ascii="Arial" w:hAnsi="Arial" w:cs="Arial"/>
                <w:b/>
                <w:bCs/>
                <w:sz w:val="20"/>
                <w:szCs w:val="20"/>
              </w:rPr>
              <w:t>abschluss</w:t>
            </w:r>
            <w:proofErr w:type="spellEnd"/>
          </w:p>
          <w:p w14:paraId="7D14261B"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u w:val="single"/>
              </w:rPr>
            </w:pPr>
          </w:p>
          <w:p w14:paraId="0906C410"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rPr>
            </w:pPr>
            <w:r w:rsidRPr="00274C20">
              <w:rPr>
                <w:rFonts w:ascii="Arial" w:hAnsi="Arial" w:cs="Arial"/>
                <w:b/>
                <w:bCs/>
                <w:sz w:val="20"/>
                <w:szCs w:val="20"/>
              </w:rPr>
              <w:t>mind. 30 Std.</w:t>
            </w:r>
          </w:p>
          <w:p w14:paraId="639C3CCD"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u w:val="single"/>
              </w:rPr>
            </w:pPr>
          </w:p>
          <w:p w14:paraId="7BD57E01"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u w:val="single"/>
              </w:rPr>
            </w:pPr>
          </w:p>
          <w:p w14:paraId="484FDE08"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u w:val="single"/>
              </w:rPr>
            </w:pPr>
          </w:p>
          <w:p w14:paraId="3B05A183"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u w:val="single"/>
              </w:rPr>
            </w:pPr>
          </w:p>
          <w:p w14:paraId="6211F8CD"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u w:val="single"/>
              </w:rPr>
            </w:pPr>
          </w:p>
          <w:p w14:paraId="6682C4FC"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u w:val="single"/>
              </w:rPr>
            </w:pPr>
          </w:p>
          <w:p w14:paraId="41CBE2B2" w14:textId="77777777" w:rsidR="009B6E73" w:rsidRDefault="009B6E73" w:rsidP="00E3697B">
            <w:pPr>
              <w:widowControl w:val="0"/>
              <w:autoSpaceDE w:val="0"/>
              <w:autoSpaceDN w:val="0"/>
              <w:adjustRightInd w:val="0"/>
              <w:spacing w:before="100" w:after="100"/>
              <w:rPr>
                <w:rFonts w:ascii="Arial" w:hAnsi="Arial" w:cs="Arial"/>
                <w:b/>
                <w:bCs/>
                <w:sz w:val="20"/>
                <w:szCs w:val="20"/>
              </w:rPr>
            </w:pPr>
          </w:p>
          <w:p w14:paraId="45C496C3" w14:textId="77777777" w:rsidR="009B6E73" w:rsidRPr="00274C20" w:rsidRDefault="009B6E73" w:rsidP="00E3697B">
            <w:pPr>
              <w:widowControl w:val="0"/>
              <w:autoSpaceDE w:val="0"/>
              <w:autoSpaceDN w:val="0"/>
              <w:adjustRightInd w:val="0"/>
              <w:spacing w:before="100" w:after="100"/>
              <w:rPr>
                <w:rFonts w:ascii="Arial" w:hAnsi="Arial" w:cs="Arial"/>
                <w:b/>
                <w:bCs/>
                <w:sz w:val="20"/>
                <w:szCs w:val="20"/>
              </w:rPr>
            </w:pPr>
          </w:p>
        </w:tc>
        <w:tc>
          <w:tcPr>
            <w:tcW w:w="6237" w:type="dxa"/>
          </w:tcPr>
          <w:p w14:paraId="21D8975A" w14:textId="77777777" w:rsidR="009B6E73" w:rsidRPr="00274C20" w:rsidRDefault="009B6E73" w:rsidP="00E3697B">
            <w:pPr>
              <w:widowControl w:val="0"/>
              <w:autoSpaceDE w:val="0"/>
              <w:autoSpaceDN w:val="0"/>
              <w:adjustRightInd w:val="0"/>
              <w:spacing w:before="100" w:after="100"/>
              <w:rPr>
                <w:rFonts w:ascii="Arial" w:hAnsi="Arial" w:cs="Arial"/>
                <w:bCs/>
                <w:sz w:val="20"/>
                <w:szCs w:val="20"/>
                <w:u w:val="single"/>
              </w:rPr>
            </w:pPr>
          </w:p>
          <w:p w14:paraId="0D330960" w14:textId="77777777" w:rsidR="009B6E73" w:rsidRPr="00274C20" w:rsidRDefault="009B6E73" w:rsidP="00E3697B">
            <w:pPr>
              <w:widowControl w:val="0"/>
              <w:autoSpaceDE w:val="0"/>
              <w:autoSpaceDN w:val="0"/>
              <w:adjustRightInd w:val="0"/>
              <w:rPr>
                <w:rFonts w:ascii="Arial" w:hAnsi="Arial" w:cs="Arial"/>
                <w:sz w:val="20"/>
                <w:szCs w:val="20"/>
              </w:rPr>
            </w:pPr>
            <w:r w:rsidRPr="00274C20">
              <w:rPr>
                <w:rFonts w:ascii="Arial" w:hAnsi="Arial" w:cs="Arial"/>
                <w:sz w:val="20"/>
                <w:szCs w:val="20"/>
              </w:rPr>
              <w:t>Auseinandersetzung mit Fachliteratur</w:t>
            </w:r>
          </w:p>
          <w:p w14:paraId="79FB6BC2" w14:textId="77777777" w:rsidR="009B6E73" w:rsidRPr="00274C20" w:rsidRDefault="009B6E73" w:rsidP="00E3697B">
            <w:pPr>
              <w:widowControl w:val="0"/>
              <w:autoSpaceDE w:val="0"/>
              <w:autoSpaceDN w:val="0"/>
              <w:adjustRightInd w:val="0"/>
              <w:rPr>
                <w:rFonts w:ascii="Arial" w:hAnsi="Arial" w:cs="Arial"/>
                <w:sz w:val="20"/>
                <w:szCs w:val="20"/>
              </w:rPr>
            </w:pPr>
          </w:p>
          <w:p w14:paraId="3D61E10C" w14:textId="77777777" w:rsidR="009B6E73" w:rsidRPr="00274C20" w:rsidRDefault="009B6E73" w:rsidP="00E3697B">
            <w:pPr>
              <w:widowControl w:val="0"/>
              <w:autoSpaceDE w:val="0"/>
              <w:autoSpaceDN w:val="0"/>
              <w:adjustRightInd w:val="0"/>
              <w:rPr>
                <w:rFonts w:ascii="Arial" w:hAnsi="Arial" w:cs="Arial"/>
                <w:sz w:val="20"/>
                <w:szCs w:val="20"/>
              </w:rPr>
            </w:pPr>
          </w:p>
          <w:p w14:paraId="6F034EAA" w14:textId="77777777" w:rsidR="009B6E73" w:rsidRPr="00274C20" w:rsidRDefault="009B6E73" w:rsidP="00E3697B">
            <w:pPr>
              <w:widowControl w:val="0"/>
              <w:autoSpaceDE w:val="0"/>
              <w:autoSpaceDN w:val="0"/>
              <w:adjustRightInd w:val="0"/>
              <w:rPr>
                <w:rFonts w:ascii="Arial" w:hAnsi="Arial" w:cs="Arial"/>
                <w:sz w:val="20"/>
                <w:szCs w:val="20"/>
              </w:rPr>
            </w:pPr>
          </w:p>
          <w:p w14:paraId="6CEDD0A2" w14:textId="77777777" w:rsidR="009B6E73" w:rsidRPr="00274C20" w:rsidRDefault="009B6E73" w:rsidP="00E3697B">
            <w:pPr>
              <w:widowControl w:val="0"/>
              <w:autoSpaceDE w:val="0"/>
              <w:autoSpaceDN w:val="0"/>
              <w:adjustRightInd w:val="0"/>
              <w:rPr>
                <w:rFonts w:ascii="Arial" w:hAnsi="Arial" w:cs="Arial"/>
                <w:sz w:val="20"/>
                <w:szCs w:val="20"/>
              </w:rPr>
            </w:pPr>
          </w:p>
          <w:p w14:paraId="7A69C0DF" w14:textId="77777777" w:rsidR="009B6E73" w:rsidRPr="00274C20" w:rsidRDefault="009B6E73" w:rsidP="00E3697B">
            <w:pPr>
              <w:widowControl w:val="0"/>
              <w:autoSpaceDE w:val="0"/>
              <w:autoSpaceDN w:val="0"/>
              <w:adjustRightInd w:val="0"/>
              <w:rPr>
                <w:rFonts w:ascii="Arial" w:hAnsi="Arial" w:cs="Arial"/>
                <w:sz w:val="20"/>
                <w:szCs w:val="20"/>
              </w:rPr>
            </w:pPr>
          </w:p>
          <w:p w14:paraId="46192C1D" w14:textId="77777777" w:rsidR="009B6E73" w:rsidRPr="00274C20" w:rsidRDefault="009B6E73" w:rsidP="00E3697B">
            <w:pPr>
              <w:widowControl w:val="0"/>
              <w:autoSpaceDE w:val="0"/>
              <w:autoSpaceDN w:val="0"/>
              <w:adjustRightInd w:val="0"/>
              <w:rPr>
                <w:rFonts w:ascii="Arial" w:hAnsi="Arial" w:cs="Arial"/>
                <w:sz w:val="20"/>
                <w:szCs w:val="20"/>
              </w:rPr>
            </w:pPr>
            <w:r w:rsidRPr="00274C20">
              <w:rPr>
                <w:rFonts w:ascii="Arial" w:hAnsi="Arial" w:cs="Arial"/>
                <w:sz w:val="20"/>
                <w:szCs w:val="20"/>
              </w:rPr>
              <w:t>Lerntagebuch</w:t>
            </w:r>
          </w:p>
          <w:p w14:paraId="4EBE2D2D" w14:textId="77777777" w:rsidR="009B6E73" w:rsidRPr="00274C20" w:rsidRDefault="009B6E73" w:rsidP="00E3697B">
            <w:pPr>
              <w:widowControl w:val="0"/>
              <w:autoSpaceDE w:val="0"/>
              <w:autoSpaceDN w:val="0"/>
              <w:adjustRightInd w:val="0"/>
              <w:rPr>
                <w:rFonts w:ascii="Arial" w:hAnsi="Arial" w:cs="Arial"/>
                <w:sz w:val="20"/>
                <w:szCs w:val="20"/>
              </w:rPr>
            </w:pPr>
          </w:p>
          <w:p w14:paraId="70D7EC9D" w14:textId="77777777" w:rsidR="009B6E73" w:rsidRPr="00274C20" w:rsidRDefault="009B6E73" w:rsidP="00E3697B">
            <w:pPr>
              <w:widowControl w:val="0"/>
              <w:autoSpaceDE w:val="0"/>
              <w:autoSpaceDN w:val="0"/>
              <w:adjustRightInd w:val="0"/>
              <w:rPr>
                <w:rFonts w:ascii="Arial" w:hAnsi="Arial" w:cs="Arial"/>
                <w:sz w:val="20"/>
                <w:szCs w:val="20"/>
              </w:rPr>
            </w:pPr>
          </w:p>
          <w:p w14:paraId="269D3800" w14:textId="77777777" w:rsidR="009B6E73" w:rsidRPr="00274C20" w:rsidRDefault="009B6E73" w:rsidP="00E3697B">
            <w:pPr>
              <w:widowControl w:val="0"/>
              <w:autoSpaceDE w:val="0"/>
              <w:autoSpaceDN w:val="0"/>
              <w:adjustRightInd w:val="0"/>
              <w:rPr>
                <w:rFonts w:ascii="Arial" w:hAnsi="Arial" w:cs="Arial"/>
                <w:sz w:val="20"/>
                <w:szCs w:val="20"/>
              </w:rPr>
            </w:pPr>
          </w:p>
          <w:p w14:paraId="787A204D" w14:textId="77777777" w:rsidR="009B6E73" w:rsidRPr="00274C20" w:rsidRDefault="009B6E73" w:rsidP="00E3697B">
            <w:pPr>
              <w:widowControl w:val="0"/>
              <w:autoSpaceDE w:val="0"/>
              <w:autoSpaceDN w:val="0"/>
              <w:adjustRightInd w:val="0"/>
              <w:rPr>
                <w:rFonts w:ascii="Arial" w:hAnsi="Arial" w:cs="Arial"/>
                <w:sz w:val="20"/>
                <w:szCs w:val="20"/>
              </w:rPr>
            </w:pPr>
          </w:p>
          <w:p w14:paraId="0036350B" w14:textId="77777777" w:rsidR="009B6E73" w:rsidRPr="00274C20" w:rsidRDefault="009B6E73" w:rsidP="00E3697B">
            <w:pPr>
              <w:widowControl w:val="0"/>
              <w:autoSpaceDE w:val="0"/>
              <w:autoSpaceDN w:val="0"/>
              <w:adjustRightInd w:val="0"/>
              <w:rPr>
                <w:rFonts w:ascii="Arial" w:hAnsi="Arial" w:cs="Arial"/>
                <w:sz w:val="20"/>
                <w:szCs w:val="20"/>
              </w:rPr>
            </w:pPr>
          </w:p>
          <w:p w14:paraId="3A9D9F45" w14:textId="77777777" w:rsidR="009B6E73" w:rsidRPr="00274C20" w:rsidRDefault="009B6E73" w:rsidP="00E3697B">
            <w:pPr>
              <w:widowControl w:val="0"/>
              <w:autoSpaceDE w:val="0"/>
              <w:autoSpaceDN w:val="0"/>
              <w:adjustRightInd w:val="0"/>
              <w:rPr>
                <w:rFonts w:ascii="Arial" w:hAnsi="Arial" w:cs="Arial"/>
                <w:sz w:val="20"/>
                <w:szCs w:val="20"/>
              </w:rPr>
            </w:pPr>
          </w:p>
          <w:p w14:paraId="4BF3DD5A" w14:textId="77777777" w:rsidR="009B6E73" w:rsidRPr="00274C20" w:rsidRDefault="009B6E73" w:rsidP="00E3697B">
            <w:pPr>
              <w:widowControl w:val="0"/>
              <w:autoSpaceDE w:val="0"/>
              <w:autoSpaceDN w:val="0"/>
              <w:adjustRightInd w:val="0"/>
              <w:rPr>
                <w:rFonts w:ascii="Arial" w:hAnsi="Arial" w:cs="Arial"/>
                <w:sz w:val="20"/>
                <w:szCs w:val="20"/>
              </w:rPr>
            </w:pPr>
            <w:proofErr w:type="spellStart"/>
            <w:r w:rsidRPr="00274C20">
              <w:rPr>
                <w:rFonts w:ascii="Arial" w:hAnsi="Arial" w:cs="Arial"/>
                <w:sz w:val="20"/>
                <w:szCs w:val="20"/>
              </w:rPr>
              <w:t>Lerngangsabschluss</w:t>
            </w:r>
            <w:proofErr w:type="spellEnd"/>
            <w:r w:rsidRPr="00274C20">
              <w:rPr>
                <w:rFonts w:ascii="Arial" w:hAnsi="Arial" w:cs="Arial"/>
                <w:sz w:val="20"/>
                <w:szCs w:val="20"/>
              </w:rPr>
              <w:t>: Themenfindung</w:t>
            </w:r>
          </w:p>
          <w:p w14:paraId="657FB244" w14:textId="77777777" w:rsidR="009B6E73" w:rsidRPr="00274C20" w:rsidRDefault="009B6E73" w:rsidP="00E3697B">
            <w:pPr>
              <w:widowControl w:val="0"/>
              <w:autoSpaceDE w:val="0"/>
              <w:autoSpaceDN w:val="0"/>
              <w:adjustRightInd w:val="0"/>
              <w:rPr>
                <w:rFonts w:ascii="Arial" w:hAnsi="Arial" w:cs="Arial"/>
                <w:sz w:val="20"/>
                <w:szCs w:val="20"/>
              </w:rPr>
            </w:pPr>
            <w:r w:rsidRPr="00274C20">
              <w:rPr>
                <w:rFonts w:ascii="Arial" w:hAnsi="Arial" w:cs="Arial"/>
                <w:sz w:val="20"/>
                <w:szCs w:val="20"/>
              </w:rPr>
              <w:t xml:space="preserve"> </w:t>
            </w:r>
          </w:p>
          <w:p w14:paraId="6EE6BC1B" w14:textId="77777777" w:rsidR="009B6E73" w:rsidRPr="00274C20" w:rsidRDefault="009B6E73" w:rsidP="00E3697B">
            <w:pPr>
              <w:widowControl w:val="0"/>
              <w:autoSpaceDE w:val="0"/>
              <w:autoSpaceDN w:val="0"/>
              <w:adjustRightInd w:val="0"/>
              <w:rPr>
                <w:rFonts w:ascii="Arial" w:hAnsi="Arial" w:cs="Arial"/>
                <w:sz w:val="20"/>
                <w:szCs w:val="20"/>
              </w:rPr>
            </w:pPr>
          </w:p>
          <w:p w14:paraId="24CB5D1C" w14:textId="77777777" w:rsidR="009B6E73" w:rsidRPr="00274C20" w:rsidRDefault="009B6E73" w:rsidP="00E3697B">
            <w:pPr>
              <w:widowControl w:val="0"/>
              <w:autoSpaceDE w:val="0"/>
              <w:autoSpaceDN w:val="0"/>
              <w:adjustRightInd w:val="0"/>
              <w:spacing w:before="100" w:after="100"/>
              <w:rPr>
                <w:rFonts w:ascii="Arial" w:hAnsi="Arial" w:cs="Arial"/>
                <w:bCs/>
                <w:sz w:val="20"/>
                <w:szCs w:val="20"/>
                <w:u w:val="single"/>
              </w:rPr>
            </w:pPr>
          </w:p>
        </w:tc>
        <w:tc>
          <w:tcPr>
            <w:tcW w:w="6124" w:type="dxa"/>
          </w:tcPr>
          <w:p w14:paraId="28BFB40B" w14:textId="77777777" w:rsidR="009B6E73" w:rsidRDefault="009B6E73" w:rsidP="00E3697B">
            <w:pPr>
              <w:widowControl w:val="0"/>
              <w:autoSpaceDE w:val="0"/>
              <w:autoSpaceDN w:val="0"/>
              <w:adjustRightInd w:val="0"/>
              <w:spacing w:before="100" w:after="100"/>
              <w:rPr>
                <w:rFonts w:ascii="Arial" w:hAnsi="Arial" w:cs="Arial"/>
                <w:b/>
                <w:bCs/>
                <w:sz w:val="20"/>
                <w:szCs w:val="20"/>
                <w:u w:val="single"/>
              </w:rPr>
            </w:pPr>
          </w:p>
          <w:p w14:paraId="5D6ADEAA" w14:textId="77777777" w:rsidR="009B6E73" w:rsidRDefault="009B6E73" w:rsidP="00E3697B">
            <w:pPr>
              <w:widowControl w:val="0"/>
              <w:autoSpaceDE w:val="0"/>
              <w:autoSpaceDN w:val="0"/>
              <w:adjustRightInd w:val="0"/>
              <w:rPr>
                <w:rFonts w:ascii="Arial" w:hAnsi="Arial" w:cs="Arial"/>
                <w:sz w:val="20"/>
                <w:szCs w:val="20"/>
              </w:rPr>
            </w:pPr>
            <w:r w:rsidRPr="00CB3F77">
              <w:rPr>
                <w:rFonts w:ascii="Arial" w:hAnsi="Arial" w:cs="Arial"/>
                <w:sz w:val="20"/>
                <w:szCs w:val="20"/>
              </w:rPr>
              <w:t>Anhand von</w:t>
            </w:r>
            <w:r>
              <w:rPr>
                <w:rFonts w:ascii="Arial" w:hAnsi="Arial" w:cs="Arial"/>
                <w:color w:val="9BBB59" w:themeColor="accent3"/>
                <w:sz w:val="20"/>
                <w:szCs w:val="20"/>
              </w:rPr>
              <w:t xml:space="preserve"> </w:t>
            </w:r>
            <w:r w:rsidRPr="00036E93">
              <w:rPr>
                <w:rFonts w:ascii="Arial" w:hAnsi="Arial" w:cs="Arial"/>
                <w:sz w:val="20"/>
                <w:szCs w:val="20"/>
              </w:rPr>
              <w:t>vorgegeben</w:t>
            </w:r>
            <w:r>
              <w:rPr>
                <w:rFonts w:ascii="Arial" w:hAnsi="Arial" w:cs="Arial"/>
                <w:sz w:val="20"/>
                <w:szCs w:val="20"/>
              </w:rPr>
              <w:t>en</w:t>
            </w:r>
            <w:r w:rsidRPr="00036E93">
              <w:rPr>
                <w:rFonts w:ascii="Arial" w:hAnsi="Arial" w:cs="Arial"/>
                <w:sz w:val="20"/>
                <w:szCs w:val="20"/>
              </w:rPr>
              <w:t xml:space="preserve"> </w:t>
            </w:r>
            <w:r w:rsidRPr="00CB3F77">
              <w:rPr>
                <w:rFonts w:ascii="Arial" w:hAnsi="Arial" w:cs="Arial"/>
                <w:sz w:val="20"/>
                <w:szCs w:val="20"/>
              </w:rPr>
              <w:t xml:space="preserve">Fachbuchausschnitten/Fachartikeln </w:t>
            </w:r>
            <w:r>
              <w:rPr>
                <w:rFonts w:ascii="Arial" w:hAnsi="Arial" w:cs="Arial"/>
                <w:sz w:val="20"/>
                <w:szCs w:val="20"/>
              </w:rPr>
              <w:t xml:space="preserve">werden </w:t>
            </w:r>
            <w:r w:rsidRPr="00CB3F77">
              <w:rPr>
                <w:rFonts w:ascii="Arial" w:hAnsi="Arial" w:cs="Arial"/>
                <w:sz w:val="20"/>
                <w:szCs w:val="20"/>
              </w:rPr>
              <w:t>sch</w:t>
            </w:r>
            <w:r>
              <w:rPr>
                <w:rFonts w:ascii="Arial" w:hAnsi="Arial" w:cs="Arial"/>
                <w:sz w:val="20"/>
                <w:szCs w:val="20"/>
              </w:rPr>
              <w:t>riftliche Aufgabenstellungen (Arbeitsaufträge) zu</w:t>
            </w:r>
            <w:r w:rsidRPr="00D073EA">
              <w:rPr>
                <w:rFonts w:ascii="Arial" w:hAnsi="Arial" w:cs="Arial"/>
                <w:color w:val="9BBB59" w:themeColor="accent3"/>
                <w:sz w:val="20"/>
                <w:szCs w:val="20"/>
              </w:rPr>
              <w:t xml:space="preserve"> </w:t>
            </w:r>
            <w:r w:rsidRPr="00CB3F77">
              <w:rPr>
                <w:rFonts w:ascii="Arial" w:hAnsi="Arial" w:cs="Arial"/>
                <w:sz w:val="20"/>
                <w:szCs w:val="20"/>
              </w:rPr>
              <w:t>konkreten Them</w:t>
            </w:r>
            <w:r>
              <w:rPr>
                <w:rFonts w:ascii="Arial" w:hAnsi="Arial" w:cs="Arial"/>
                <w:sz w:val="20"/>
                <w:szCs w:val="20"/>
              </w:rPr>
              <w:t xml:space="preserve">en schriftlich von jedem/jeder </w:t>
            </w:r>
            <w:proofErr w:type="spellStart"/>
            <w:r>
              <w:rPr>
                <w:rFonts w:ascii="Arial" w:hAnsi="Arial" w:cs="Arial"/>
                <w:sz w:val="20"/>
                <w:szCs w:val="20"/>
              </w:rPr>
              <w:t>TeilnehmerIn</w:t>
            </w:r>
            <w:proofErr w:type="spellEnd"/>
            <w:r>
              <w:rPr>
                <w:rFonts w:ascii="Arial" w:hAnsi="Arial" w:cs="Arial"/>
                <w:sz w:val="20"/>
                <w:szCs w:val="20"/>
              </w:rPr>
              <w:t xml:space="preserve"> eingereicht</w:t>
            </w:r>
            <w:r w:rsidRPr="00CB3F77">
              <w:rPr>
                <w:rFonts w:ascii="Arial" w:hAnsi="Arial" w:cs="Arial"/>
                <w:sz w:val="20"/>
                <w:szCs w:val="20"/>
              </w:rPr>
              <w:t>.</w:t>
            </w:r>
            <w:r>
              <w:rPr>
                <w:rFonts w:ascii="Arial" w:hAnsi="Arial" w:cs="Arial"/>
                <w:sz w:val="20"/>
                <w:szCs w:val="20"/>
              </w:rPr>
              <w:t xml:space="preserve"> Die Arbeitsaufträge beinhalten einen konkreten Praxisbezug. </w:t>
            </w:r>
          </w:p>
          <w:p w14:paraId="67ED0356" w14:textId="77777777" w:rsidR="009B6E73" w:rsidRDefault="009B6E73" w:rsidP="00E3697B">
            <w:pPr>
              <w:rPr>
                <w:rFonts w:ascii="Arial" w:hAnsi="Arial" w:cs="Arial"/>
                <w:sz w:val="20"/>
                <w:szCs w:val="20"/>
              </w:rPr>
            </w:pPr>
          </w:p>
          <w:p w14:paraId="0AA5E372" w14:textId="77777777" w:rsidR="009B6E73" w:rsidRPr="00036E93" w:rsidRDefault="009B6E73" w:rsidP="00E3697B">
            <w:pPr>
              <w:rPr>
                <w:rFonts w:ascii="Arial" w:hAnsi="Arial" w:cs="Arial"/>
                <w:sz w:val="20"/>
                <w:szCs w:val="20"/>
              </w:rPr>
            </w:pPr>
            <w:r w:rsidRPr="00036E93">
              <w:rPr>
                <w:rFonts w:ascii="Arial" w:hAnsi="Arial" w:cs="Arial"/>
                <w:sz w:val="20"/>
                <w:szCs w:val="20"/>
              </w:rPr>
              <w:t>Die T</w:t>
            </w:r>
            <w:r>
              <w:rPr>
                <w:rFonts w:ascii="Arial" w:hAnsi="Arial" w:cs="Arial"/>
                <w:sz w:val="20"/>
                <w:szCs w:val="20"/>
              </w:rPr>
              <w:t>eilnehmerIn</w:t>
            </w:r>
            <w:r w:rsidRPr="00036E93">
              <w:rPr>
                <w:rFonts w:ascii="Arial" w:hAnsi="Arial" w:cs="Arial"/>
                <w:sz w:val="20"/>
                <w:szCs w:val="20"/>
              </w:rPr>
              <w:t xml:space="preserve">nen </w:t>
            </w:r>
            <w:r>
              <w:rPr>
                <w:rFonts w:ascii="Arial" w:hAnsi="Arial" w:cs="Arial"/>
                <w:sz w:val="20"/>
                <w:szCs w:val="20"/>
              </w:rPr>
              <w:t>erhalten zu</w:t>
            </w:r>
            <w:r w:rsidRPr="00036E93">
              <w:rPr>
                <w:rFonts w:ascii="Arial" w:hAnsi="Arial" w:cs="Arial"/>
                <w:sz w:val="20"/>
                <w:szCs w:val="20"/>
              </w:rPr>
              <w:t xml:space="preserve"> Beginn der Ausbildung ein Lerntagebuch sowie ei</w:t>
            </w:r>
            <w:r>
              <w:rPr>
                <w:rFonts w:ascii="Arial" w:hAnsi="Arial" w:cs="Arial"/>
                <w:sz w:val="20"/>
                <w:szCs w:val="20"/>
              </w:rPr>
              <w:t>ne Einführung und einen Leitfaden,</w:t>
            </w:r>
            <w:r w:rsidRPr="00036E93">
              <w:rPr>
                <w:rFonts w:ascii="Arial" w:hAnsi="Arial" w:cs="Arial"/>
                <w:sz w:val="20"/>
                <w:szCs w:val="20"/>
              </w:rPr>
              <w:t xml:space="preserve"> wie sie die</w:t>
            </w:r>
            <w:r>
              <w:rPr>
                <w:rFonts w:ascii="Arial" w:hAnsi="Arial" w:cs="Arial"/>
                <w:sz w:val="20"/>
                <w:szCs w:val="20"/>
              </w:rPr>
              <w:t>ses Lerntagebuch führen können. D</w:t>
            </w:r>
            <w:r w:rsidRPr="00036E93">
              <w:rPr>
                <w:rFonts w:ascii="Arial" w:hAnsi="Arial" w:cs="Arial"/>
                <w:sz w:val="20"/>
                <w:szCs w:val="20"/>
              </w:rPr>
              <w:t>iese</w:t>
            </w:r>
            <w:r>
              <w:rPr>
                <w:rFonts w:ascii="Arial" w:hAnsi="Arial" w:cs="Arial"/>
                <w:sz w:val="20"/>
                <w:szCs w:val="20"/>
              </w:rPr>
              <w:t>s</w:t>
            </w:r>
            <w:r w:rsidRPr="00036E93">
              <w:rPr>
                <w:rFonts w:ascii="Arial" w:hAnsi="Arial" w:cs="Arial"/>
                <w:sz w:val="20"/>
                <w:szCs w:val="20"/>
              </w:rPr>
              <w:t xml:space="preserve"> Lerntagebuch s</w:t>
            </w:r>
            <w:r>
              <w:rPr>
                <w:rFonts w:ascii="Arial" w:hAnsi="Arial" w:cs="Arial"/>
                <w:sz w:val="20"/>
                <w:szCs w:val="20"/>
              </w:rPr>
              <w:t>oll die Weiterentwicklung der TeilnehmerInnen</w:t>
            </w:r>
            <w:r w:rsidRPr="00036E93">
              <w:rPr>
                <w:rFonts w:ascii="Arial" w:hAnsi="Arial" w:cs="Arial"/>
                <w:sz w:val="20"/>
                <w:szCs w:val="20"/>
              </w:rPr>
              <w:t xml:space="preserve"> für sie sichtbar mac</w:t>
            </w:r>
            <w:r>
              <w:rPr>
                <w:rFonts w:ascii="Arial" w:hAnsi="Arial" w:cs="Arial"/>
                <w:sz w:val="20"/>
                <w:szCs w:val="20"/>
              </w:rPr>
              <w:t xml:space="preserve">hen. Im Abschlusskolloquium </w:t>
            </w:r>
            <w:r w:rsidRPr="00036E93">
              <w:rPr>
                <w:rFonts w:ascii="Arial" w:hAnsi="Arial" w:cs="Arial"/>
                <w:sz w:val="20"/>
                <w:szCs w:val="20"/>
              </w:rPr>
              <w:t>darf Bezug genommen.</w:t>
            </w:r>
          </w:p>
          <w:p w14:paraId="191340CB" w14:textId="77777777" w:rsidR="009B6E73" w:rsidRPr="00F03A3C" w:rsidRDefault="009B6E73" w:rsidP="00E3697B">
            <w:pPr>
              <w:widowControl w:val="0"/>
              <w:autoSpaceDE w:val="0"/>
              <w:autoSpaceDN w:val="0"/>
              <w:adjustRightInd w:val="0"/>
              <w:rPr>
                <w:rFonts w:ascii="Arial" w:hAnsi="Arial" w:cs="Arial"/>
                <w:color w:val="9BBB59" w:themeColor="accent3"/>
                <w:sz w:val="20"/>
                <w:szCs w:val="20"/>
              </w:rPr>
            </w:pPr>
          </w:p>
          <w:p w14:paraId="12A95DF3" w14:textId="77777777" w:rsidR="009B6E73" w:rsidRPr="00CB3F77" w:rsidRDefault="009B6E73" w:rsidP="00E3697B">
            <w:pPr>
              <w:widowControl w:val="0"/>
              <w:autoSpaceDE w:val="0"/>
              <w:autoSpaceDN w:val="0"/>
              <w:adjustRightInd w:val="0"/>
              <w:rPr>
                <w:rFonts w:ascii="Arial" w:hAnsi="Arial" w:cs="Arial"/>
                <w:sz w:val="20"/>
                <w:szCs w:val="20"/>
              </w:rPr>
            </w:pPr>
          </w:p>
          <w:p w14:paraId="06860195" w14:textId="77777777" w:rsidR="009B6E73" w:rsidRDefault="009B6E73" w:rsidP="00E3697B">
            <w:pPr>
              <w:widowControl w:val="0"/>
              <w:autoSpaceDE w:val="0"/>
              <w:autoSpaceDN w:val="0"/>
              <w:adjustRightInd w:val="0"/>
              <w:rPr>
                <w:rFonts w:ascii="Arial" w:hAnsi="Arial" w:cs="Arial"/>
                <w:sz w:val="20"/>
                <w:szCs w:val="20"/>
              </w:rPr>
            </w:pPr>
            <w:r>
              <w:rPr>
                <w:rFonts w:ascii="Arial" w:hAnsi="Arial" w:cs="Arial"/>
                <w:sz w:val="20"/>
                <w:szCs w:val="20"/>
              </w:rPr>
              <w:t>Im Rahmen des Seminars</w:t>
            </w:r>
            <w:r w:rsidRPr="00CB3F77">
              <w:rPr>
                <w:rFonts w:ascii="Arial" w:hAnsi="Arial" w:cs="Arial"/>
                <w:sz w:val="20"/>
                <w:szCs w:val="20"/>
              </w:rPr>
              <w:t xml:space="preserve"> </w:t>
            </w:r>
            <w:r>
              <w:rPr>
                <w:rFonts w:ascii="Arial" w:hAnsi="Arial" w:cs="Arial"/>
                <w:sz w:val="20"/>
                <w:szCs w:val="20"/>
              </w:rPr>
              <w:t xml:space="preserve">„Der </w:t>
            </w:r>
            <w:r w:rsidRPr="00CB3F77">
              <w:rPr>
                <w:rFonts w:ascii="Arial" w:hAnsi="Arial" w:cs="Arial"/>
                <w:sz w:val="20"/>
                <w:szCs w:val="20"/>
              </w:rPr>
              <w:t>Andere</w:t>
            </w:r>
            <w:r>
              <w:rPr>
                <w:rFonts w:ascii="Arial" w:hAnsi="Arial" w:cs="Arial"/>
                <w:sz w:val="20"/>
                <w:szCs w:val="20"/>
              </w:rPr>
              <w:t xml:space="preserve"> Umgang II“ werden konkrete Fallbeispiele aus der Praxis von jeder Lerngruppe erarbeitet bzw. aus vorgegebenen ausgewählt und konkrete Fragestellungen formuliert.</w:t>
            </w:r>
          </w:p>
          <w:p w14:paraId="5DF75D7C" w14:textId="77777777" w:rsidR="009B6E73" w:rsidRDefault="009B6E73" w:rsidP="00E3697B">
            <w:pPr>
              <w:widowControl w:val="0"/>
              <w:autoSpaceDE w:val="0"/>
              <w:autoSpaceDN w:val="0"/>
              <w:adjustRightInd w:val="0"/>
              <w:rPr>
                <w:rFonts w:ascii="Arial" w:hAnsi="Arial" w:cs="Arial"/>
                <w:b/>
                <w:sz w:val="20"/>
                <w:szCs w:val="20"/>
              </w:rPr>
            </w:pPr>
          </w:p>
          <w:p w14:paraId="75CA4C43" w14:textId="77777777" w:rsidR="009B6E73" w:rsidRPr="00274C20" w:rsidRDefault="009B6E73" w:rsidP="00E3697B">
            <w:pPr>
              <w:widowControl w:val="0"/>
              <w:autoSpaceDE w:val="0"/>
              <w:autoSpaceDN w:val="0"/>
              <w:adjustRightInd w:val="0"/>
              <w:rPr>
                <w:rFonts w:ascii="Arial" w:hAnsi="Arial" w:cs="Arial"/>
                <w:b/>
                <w:sz w:val="20"/>
                <w:szCs w:val="20"/>
              </w:rPr>
            </w:pPr>
          </w:p>
        </w:tc>
      </w:tr>
    </w:tbl>
    <w:p w14:paraId="690A8783" w14:textId="77777777" w:rsidR="0044633A" w:rsidRDefault="0044633A" w:rsidP="00AA21BF">
      <w:pPr>
        <w:rPr>
          <w:rFonts w:asciiTheme="majorHAnsi" w:hAnsiTheme="majorHAnsi"/>
        </w:rPr>
      </w:pPr>
    </w:p>
    <w:tbl>
      <w:tblPr>
        <w:tblStyle w:val="Tabellenraster"/>
        <w:tblW w:w="0" w:type="auto"/>
        <w:tblLook w:val="04A0" w:firstRow="1" w:lastRow="0" w:firstColumn="1" w:lastColumn="0" w:noHBand="0" w:noVBand="1"/>
      </w:tblPr>
      <w:tblGrid>
        <w:gridCol w:w="1951"/>
        <w:gridCol w:w="6237"/>
        <w:gridCol w:w="6032"/>
      </w:tblGrid>
      <w:tr w:rsidR="009B6E73" w:rsidRPr="000B6D50" w14:paraId="5BEA3756" w14:textId="77777777" w:rsidTr="00E3697B">
        <w:tc>
          <w:tcPr>
            <w:tcW w:w="1951" w:type="dxa"/>
          </w:tcPr>
          <w:p w14:paraId="53FDA200" w14:textId="77777777" w:rsidR="009B6E73" w:rsidRDefault="009B6E73" w:rsidP="00E3697B">
            <w:pPr>
              <w:widowControl w:val="0"/>
              <w:autoSpaceDE w:val="0"/>
              <w:autoSpaceDN w:val="0"/>
              <w:adjustRightInd w:val="0"/>
              <w:rPr>
                <w:rFonts w:ascii="Arial" w:hAnsi="Arial" w:cs="Arial"/>
                <w:b/>
                <w:bCs/>
                <w:sz w:val="20"/>
                <w:szCs w:val="20"/>
              </w:rPr>
            </w:pPr>
          </w:p>
          <w:p w14:paraId="443CCC0A" w14:textId="77777777" w:rsidR="009B6E73" w:rsidRDefault="009B6E73" w:rsidP="00E3697B">
            <w:pPr>
              <w:widowControl w:val="0"/>
              <w:autoSpaceDE w:val="0"/>
              <w:autoSpaceDN w:val="0"/>
              <w:adjustRightInd w:val="0"/>
              <w:rPr>
                <w:rFonts w:ascii="Arial" w:hAnsi="Arial" w:cs="Arial"/>
                <w:b/>
                <w:bCs/>
                <w:sz w:val="20"/>
                <w:szCs w:val="20"/>
              </w:rPr>
            </w:pPr>
          </w:p>
          <w:p w14:paraId="6B6C8701" w14:textId="77777777" w:rsidR="009B6E73" w:rsidRDefault="009B6E73" w:rsidP="00E3697B">
            <w:pPr>
              <w:widowControl w:val="0"/>
              <w:autoSpaceDE w:val="0"/>
              <w:autoSpaceDN w:val="0"/>
              <w:adjustRightInd w:val="0"/>
              <w:rPr>
                <w:rFonts w:ascii="Arial" w:hAnsi="Arial" w:cs="Arial"/>
                <w:b/>
                <w:bCs/>
                <w:sz w:val="20"/>
                <w:szCs w:val="20"/>
              </w:rPr>
            </w:pPr>
            <w:r>
              <w:rPr>
                <w:rFonts w:ascii="Arial" w:hAnsi="Arial" w:cs="Arial"/>
                <w:b/>
                <w:bCs/>
                <w:sz w:val="20"/>
                <w:szCs w:val="20"/>
              </w:rPr>
              <w:t>MODULE</w:t>
            </w:r>
          </w:p>
          <w:p w14:paraId="3D84165E" w14:textId="77777777" w:rsidR="009B6E73" w:rsidRPr="000B6D50" w:rsidRDefault="009B6E73" w:rsidP="00E3697B">
            <w:pPr>
              <w:widowControl w:val="0"/>
              <w:autoSpaceDE w:val="0"/>
              <w:autoSpaceDN w:val="0"/>
              <w:adjustRightInd w:val="0"/>
              <w:rPr>
                <w:rFonts w:ascii="Arial" w:hAnsi="Arial" w:cs="Arial"/>
                <w:b/>
                <w:bCs/>
                <w:sz w:val="20"/>
                <w:szCs w:val="20"/>
              </w:rPr>
            </w:pPr>
          </w:p>
        </w:tc>
        <w:tc>
          <w:tcPr>
            <w:tcW w:w="6237" w:type="dxa"/>
          </w:tcPr>
          <w:p w14:paraId="0F5AE84C" w14:textId="77777777" w:rsidR="009B6E73" w:rsidRPr="000B6D50" w:rsidRDefault="009B6E73" w:rsidP="00E3697B">
            <w:pPr>
              <w:widowControl w:val="0"/>
              <w:autoSpaceDE w:val="0"/>
              <w:autoSpaceDN w:val="0"/>
              <w:adjustRightInd w:val="0"/>
              <w:rPr>
                <w:rFonts w:ascii="Arial" w:hAnsi="Arial" w:cs="Arial"/>
                <w:b/>
                <w:bCs/>
                <w:sz w:val="20"/>
                <w:szCs w:val="20"/>
              </w:rPr>
            </w:pPr>
          </w:p>
        </w:tc>
        <w:tc>
          <w:tcPr>
            <w:tcW w:w="6032" w:type="dxa"/>
          </w:tcPr>
          <w:p w14:paraId="2D8E5E6A" w14:textId="77777777" w:rsidR="009B6E73" w:rsidRPr="000B6D50" w:rsidRDefault="009B6E73" w:rsidP="00E3697B">
            <w:pPr>
              <w:widowControl w:val="0"/>
              <w:autoSpaceDE w:val="0"/>
              <w:autoSpaceDN w:val="0"/>
              <w:adjustRightInd w:val="0"/>
              <w:rPr>
                <w:rFonts w:ascii="Arial" w:hAnsi="Arial" w:cs="Arial"/>
                <w:b/>
                <w:bCs/>
                <w:sz w:val="20"/>
                <w:szCs w:val="20"/>
              </w:rPr>
            </w:pPr>
          </w:p>
          <w:p w14:paraId="49C8C1D4" w14:textId="77777777" w:rsidR="009B6E73" w:rsidRDefault="009B6E73" w:rsidP="00E3697B">
            <w:pPr>
              <w:widowControl w:val="0"/>
              <w:autoSpaceDE w:val="0"/>
              <w:autoSpaceDN w:val="0"/>
              <w:adjustRightInd w:val="0"/>
              <w:rPr>
                <w:rFonts w:ascii="Arial" w:hAnsi="Arial" w:cs="Arial"/>
                <w:b/>
                <w:bCs/>
                <w:sz w:val="20"/>
                <w:szCs w:val="20"/>
              </w:rPr>
            </w:pPr>
          </w:p>
          <w:p w14:paraId="35C0BA22" w14:textId="77777777" w:rsidR="009B6E73" w:rsidRPr="000B6D50" w:rsidRDefault="009B6E73" w:rsidP="00E3697B">
            <w:pPr>
              <w:widowControl w:val="0"/>
              <w:autoSpaceDE w:val="0"/>
              <w:autoSpaceDN w:val="0"/>
              <w:adjustRightInd w:val="0"/>
              <w:rPr>
                <w:rFonts w:ascii="Arial" w:hAnsi="Arial" w:cs="Arial"/>
                <w:b/>
                <w:bCs/>
                <w:sz w:val="20"/>
                <w:szCs w:val="20"/>
              </w:rPr>
            </w:pPr>
            <w:r w:rsidRPr="000B6D50">
              <w:rPr>
                <w:rFonts w:ascii="Arial" w:hAnsi="Arial" w:cs="Arial"/>
                <w:b/>
                <w:bCs/>
                <w:sz w:val="20"/>
                <w:szCs w:val="20"/>
              </w:rPr>
              <w:t>INHALTE (in Stichworten)</w:t>
            </w:r>
          </w:p>
          <w:p w14:paraId="3DB17535" w14:textId="77777777" w:rsidR="009B6E73" w:rsidRPr="000B6D50" w:rsidRDefault="009B6E73" w:rsidP="00E3697B">
            <w:pPr>
              <w:widowControl w:val="0"/>
              <w:autoSpaceDE w:val="0"/>
              <w:autoSpaceDN w:val="0"/>
              <w:adjustRightInd w:val="0"/>
              <w:rPr>
                <w:rFonts w:ascii="Arial" w:hAnsi="Arial" w:cs="Arial"/>
                <w:b/>
                <w:bCs/>
                <w:sz w:val="20"/>
                <w:szCs w:val="20"/>
              </w:rPr>
            </w:pPr>
          </w:p>
        </w:tc>
      </w:tr>
      <w:tr w:rsidR="00293E1B" w:rsidRPr="00274C20" w14:paraId="51297A16" w14:textId="77777777" w:rsidTr="00293E1B">
        <w:trPr>
          <w:trHeight w:val="475"/>
        </w:trPr>
        <w:tc>
          <w:tcPr>
            <w:tcW w:w="1951" w:type="dxa"/>
          </w:tcPr>
          <w:p w14:paraId="4359CA37" w14:textId="77777777" w:rsidR="00293E1B" w:rsidRDefault="00293E1B" w:rsidP="00E3697B">
            <w:pPr>
              <w:widowControl w:val="0"/>
              <w:autoSpaceDE w:val="0"/>
              <w:autoSpaceDN w:val="0"/>
              <w:adjustRightInd w:val="0"/>
              <w:spacing w:before="100" w:after="100"/>
              <w:rPr>
                <w:rFonts w:ascii="Arial" w:hAnsi="Arial" w:cs="Arial"/>
                <w:b/>
                <w:bCs/>
                <w:sz w:val="20"/>
                <w:szCs w:val="20"/>
                <w:u w:val="single"/>
              </w:rPr>
            </w:pPr>
          </w:p>
          <w:p w14:paraId="66AF7000" w14:textId="77777777" w:rsidR="008334E9" w:rsidRPr="00274C20" w:rsidRDefault="008334E9" w:rsidP="008334E9">
            <w:pPr>
              <w:widowControl w:val="0"/>
              <w:autoSpaceDE w:val="0"/>
              <w:autoSpaceDN w:val="0"/>
              <w:adjustRightInd w:val="0"/>
              <w:rPr>
                <w:rFonts w:ascii="Arial" w:hAnsi="Arial" w:cs="Arial"/>
                <w:b/>
                <w:bCs/>
                <w:sz w:val="20"/>
                <w:szCs w:val="20"/>
              </w:rPr>
            </w:pPr>
            <w:r w:rsidRPr="00274C20">
              <w:rPr>
                <w:rFonts w:ascii="Arial" w:hAnsi="Arial" w:cs="Arial"/>
                <w:b/>
                <w:bCs/>
                <w:sz w:val="20"/>
                <w:szCs w:val="20"/>
              </w:rPr>
              <w:t>Selbststudium</w:t>
            </w:r>
          </w:p>
          <w:p w14:paraId="7368AFE6" w14:textId="77777777" w:rsidR="008334E9" w:rsidRPr="00274C20" w:rsidRDefault="008334E9" w:rsidP="008334E9">
            <w:pPr>
              <w:widowControl w:val="0"/>
              <w:autoSpaceDE w:val="0"/>
              <w:autoSpaceDN w:val="0"/>
              <w:adjustRightInd w:val="0"/>
              <w:rPr>
                <w:rFonts w:ascii="Arial" w:hAnsi="Arial" w:cs="Arial"/>
                <w:b/>
                <w:bCs/>
                <w:sz w:val="20"/>
                <w:szCs w:val="20"/>
              </w:rPr>
            </w:pPr>
          </w:p>
          <w:p w14:paraId="12310D15" w14:textId="77777777" w:rsidR="008334E9" w:rsidRPr="00274C20" w:rsidRDefault="008334E9" w:rsidP="008334E9">
            <w:pPr>
              <w:widowControl w:val="0"/>
              <w:autoSpaceDE w:val="0"/>
              <w:autoSpaceDN w:val="0"/>
              <w:adjustRightInd w:val="0"/>
              <w:spacing w:before="100" w:after="100"/>
              <w:rPr>
                <w:rFonts w:ascii="Arial" w:hAnsi="Arial" w:cs="Arial"/>
                <w:b/>
                <w:bCs/>
                <w:sz w:val="20"/>
                <w:szCs w:val="20"/>
              </w:rPr>
            </w:pPr>
            <w:r w:rsidRPr="00274C20">
              <w:rPr>
                <w:rFonts w:ascii="Arial" w:hAnsi="Arial" w:cs="Arial"/>
                <w:b/>
                <w:bCs/>
                <w:sz w:val="20"/>
                <w:szCs w:val="20"/>
              </w:rPr>
              <w:t>Lerngangs-</w:t>
            </w:r>
          </w:p>
          <w:p w14:paraId="7ECFA249" w14:textId="77777777" w:rsidR="008334E9" w:rsidRPr="00274C20" w:rsidRDefault="008334E9" w:rsidP="008334E9">
            <w:pPr>
              <w:widowControl w:val="0"/>
              <w:autoSpaceDE w:val="0"/>
              <w:autoSpaceDN w:val="0"/>
              <w:adjustRightInd w:val="0"/>
              <w:spacing w:before="100" w:after="100"/>
              <w:rPr>
                <w:rFonts w:ascii="Arial" w:hAnsi="Arial" w:cs="Arial"/>
                <w:b/>
                <w:bCs/>
                <w:sz w:val="20"/>
                <w:szCs w:val="20"/>
              </w:rPr>
            </w:pPr>
            <w:proofErr w:type="spellStart"/>
            <w:r w:rsidRPr="00274C20">
              <w:rPr>
                <w:rFonts w:ascii="Arial" w:hAnsi="Arial" w:cs="Arial"/>
                <w:b/>
                <w:bCs/>
                <w:sz w:val="20"/>
                <w:szCs w:val="20"/>
              </w:rPr>
              <w:t>abschluss</w:t>
            </w:r>
            <w:proofErr w:type="spellEnd"/>
          </w:p>
          <w:p w14:paraId="7E91CB8B" w14:textId="77777777" w:rsidR="008334E9" w:rsidRPr="00274C20" w:rsidRDefault="008334E9" w:rsidP="008334E9">
            <w:pPr>
              <w:widowControl w:val="0"/>
              <w:autoSpaceDE w:val="0"/>
              <w:autoSpaceDN w:val="0"/>
              <w:adjustRightInd w:val="0"/>
              <w:spacing w:before="100" w:after="100"/>
              <w:rPr>
                <w:rFonts w:ascii="Arial" w:hAnsi="Arial" w:cs="Arial"/>
                <w:b/>
                <w:bCs/>
                <w:sz w:val="20"/>
                <w:szCs w:val="20"/>
                <w:u w:val="single"/>
              </w:rPr>
            </w:pPr>
          </w:p>
          <w:p w14:paraId="3A3A8B9B" w14:textId="77777777" w:rsidR="008334E9" w:rsidRPr="00274C20" w:rsidRDefault="008334E9" w:rsidP="008334E9">
            <w:pPr>
              <w:widowControl w:val="0"/>
              <w:autoSpaceDE w:val="0"/>
              <w:autoSpaceDN w:val="0"/>
              <w:adjustRightInd w:val="0"/>
              <w:spacing w:before="100" w:after="100"/>
              <w:rPr>
                <w:rFonts w:ascii="Arial" w:hAnsi="Arial" w:cs="Arial"/>
                <w:b/>
                <w:bCs/>
                <w:sz w:val="20"/>
                <w:szCs w:val="20"/>
              </w:rPr>
            </w:pPr>
            <w:r w:rsidRPr="00274C20">
              <w:rPr>
                <w:rFonts w:ascii="Arial" w:hAnsi="Arial" w:cs="Arial"/>
                <w:b/>
                <w:bCs/>
                <w:sz w:val="20"/>
                <w:szCs w:val="20"/>
              </w:rPr>
              <w:t>mind. 30 Std.</w:t>
            </w:r>
          </w:p>
          <w:p w14:paraId="730A99BD" w14:textId="77777777" w:rsidR="008334E9" w:rsidRPr="00274C20" w:rsidRDefault="008334E9" w:rsidP="00E3697B">
            <w:pPr>
              <w:widowControl w:val="0"/>
              <w:autoSpaceDE w:val="0"/>
              <w:autoSpaceDN w:val="0"/>
              <w:adjustRightInd w:val="0"/>
              <w:spacing w:before="100" w:after="100"/>
              <w:rPr>
                <w:rFonts w:ascii="Arial" w:hAnsi="Arial" w:cs="Arial"/>
                <w:b/>
                <w:bCs/>
                <w:sz w:val="20"/>
                <w:szCs w:val="20"/>
                <w:u w:val="single"/>
              </w:rPr>
            </w:pPr>
          </w:p>
          <w:p w14:paraId="78B8DF18" w14:textId="77777777" w:rsidR="00293E1B" w:rsidRPr="00274C20" w:rsidRDefault="00293E1B" w:rsidP="00E3697B">
            <w:pPr>
              <w:widowControl w:val="0"/>
              <w:autoSpaceDE w:val="0"/>
              <w:autoSpaceDN w:val="0"/>
              <w:adjustRightInd w:val="0"/>
              <w:spacing w:before="100" w:after="100"/>
              <w:rPr>
                <w:rFonts w:ascii="Arial" w:hAnsi="Arial" w:cs="Arial"/>
                <w:b/>
                <w:bCs/>
                <w:sz w:val="20"/>
                <w:szCs w:val="20"/>
                <w:u w:val="single"/>
              </w:rPr>
            </w:pPr>
          </w:p>
          <w:p w14:paraId="67538A3C" w14:textId="77777777" w:rsidR="00293E1B" w:rsidRPr="00274C20" w:rsidRDefault="00293E1B" w:rsidP="00E3697B">
            <w:pPr>
              <w:widowControl w:val="0"/>
              <w:autoSpaceDE w:val="0"/>
              <w:autoSpaceDN w:val="0"/>
              <w:adjustRightInd w:val="0"/>
              <w:spacing w:before="100" w:after="100"/>
              <w:rPr>
                <w:rFonts w:ascii="Arial" w:hAnsi="Arial" w:cs="Arial"/>
                <w:b/>
                <w:bCs/>
                <w:sz w:val="20"/>
                <w:szCs w:val="20"/>
                <w:u w:val="single"/>
              </w:rPr>
            </w:pPr>
          </w:p>
          <w:p w14:paraId="0AEB1D01" w14:textId="77777777" w:rsidR="00293E1B" w:rsidRPr="00274C20" w:rsidRDefault="00293E1B" w:rsidP="00E3697B">
            <w:pPr>
              <w:widowControl w:val="0"/>
              <w:autoSpaceDE w:val="0"/>
              <w:autoSpaceDN w:val="0"/>
              <w:adjustRightInd w:val="0"/>
              <w:spacing w:before="100" w:after="100"/>
              <w:rPr>
                <w:rFonts w:ascii="Arial" w:hAnsi="Arial" w:cs="Arial"/>
                <w:b/>
                <w:bCs/>
                <w:sz w:val="20"/>
                <w:szCs w:val="20"/>
                <w:u w:val="single"/>
              </w:rPr>
            </w:pPr>
          </w:p>
          <w:p w14:paraId="78C476D7" w14:textId="77777777" w:rsidR="00293E1B" w:rsidRPr="00274C20" w:rsidRDefault="00293E1B" w:rsidP="00E3697B">
            <w:pPr>
              <w:widowControl w:val="0"/>
              <w:autoSpaceDE w:val="0"/>
              <w:autoSpaceDN w:val="0"/>
              <w:adjustRightInd w:val="0"/>
              <w:spacing w:before="100" w:after="100"/>
              <w:rPr>
                <w:rFonts w:ascii="Arial" w:hAnsi="Arial" w:cs="Arial"/>
                <w:b/>
                <w:bCs/>
                <w:sz w:val="20"/>
                <w:szCs w:val="20"/>
                <w:u w:val="single"/>
              </w:rPr>
            </w:pPr>
          </w:p>
          <w:p w14:paraId="24102140" w14:textId="77777777" w:rsidR="00293E1B" w:rsidRPr="00274C20" w:rsidRDefault="00293E1B" w:rsidP="00E3697B">
            <w:pPr>
              <w:widowControl w:val="0"/>
              <w:autoSpaceDE w:val="0"/>
              <w:autoSpaceDN w:val="0"/>
              <w:adjustRightInd w:val="0"/>
              <w:spacing w:before="100" w:after="100"/>
              <w:rPr>
                <w:rFonts w:ascii="Arial" w:hAnsi="Arial" w:cs="Arial"/>
                <w:b/>
                <w:bCs/>
                <w:sz w:val="20"/>
                <w:szCs w:val="20"/>
                <w:u w:val="single"/>
              </w:rPr>
            </w:pPr>
          </w:p>
          <w:p w14:paraId="19D85391" w14:textId="77777777" w:rsidR="00293E1B" w:rsidRDefault="00293E1B" w:rsidP="00E3697B">
            <w:pPr>
              <w:widowControl w:val="0"/>
              <w:autoSpaceDE w:val="0"/>
              <w:autoSpaceDN w:val="0"/>
              <w:adjustRightInd w:val="0"/>
              <w:spacing w:before="100" w:after="100"/>
              <w:rPr>
                <w:rFonts w:ascii="Arial" w:hAnsi="Arial" w:cs="Arial"/>
                <w:b/>
                <w:bCs/>
                <w:sz w:val="20"/>
                <w:szCs w:val="20"/>
              </w:rPr>
            </w:pPr>
          </w:p>
          <w:p w14:paraId="1B0AA7D0" w14:textId="77777777" w:rsidR="00293E1B" w:rsidRPr="00274C20" w:rsidRDefault="00293E1B" w:rsidP="00E3697B">
            <w:pPr>
              <w:widowControl w:val="0"/>
              <w:autoSpaceDE w:val="0"/>
              <w:autoSpaceDN w:val="0"/>
              <w:adjustRightInd w:val="0"/>
              <w:spacing w:before="100" w:after="100"/>
              <w:rPr>
                <w:rFonts w:ascii="Arial" w:hAnsi="Arial" w:cs="Arial"/>
                <w:b/>
                <w:bCs/>
                <w:sz w:val="20"/>
                <w:szCs w:val="20"/>
              </w:rPr>
            </w:pPr>
          </w:p>
        </w:tc>
        <w:tc>
          <w:tcPr>
            <w:tcW w:w="6237" w:type="dxa"/>
          </w:tcPr>
          <w:p w14:paraId="02D48AA4" w14:textId="77777777" w:rsidR="00293E1B" w:rsidRPr="00274C20" w:rsidRDefault="00293E1B" w:rsidP="00E3697B">
            <w:pPr>
              <w:widowControl w:val="0"/>
              <w:autoSpaceDE w:val="0"/>
              <w:autoSpaceDN w:val="0"/>
              <w:adjustRightInd w:val="0"/>
              <w:spacing w:before="100" w:after="100"/>
              <w:rPr>
                <w:rFonts w:ascii="Arial" w:hAnsi="Arial" w:cs="Arial"/>
                <w:bCs/>
                <w:sz w:val="20"/>
                <w:szCs w:val="20"/>
                <w:u w:val="single"/>
              </w:rPr>
            </w:pPr>
          </w:p>
          <w:p w14:paraId="2ED77245" w14:textId="77777777" w:rsidR="008334E9" w:rsidRPr="00EA44DE" w:rsidRDefault="008334E9" w:rsidP="008334E9">
            <w:pPr>
              <w:widowControl w:val="0"/>
              <w:autoSpaceDE w:val="0"/>
              <w:autoSpaceDN w:val="0"/>
              <w:adjustRightInd w:val="0"/>
              <w:rPr>
                <w:rFonts w:ascii="Arial" w:hAnsi="Arial" w:cs="Arial"/>
                <w:sz w:val="20"/>
                <w:szCs w:val="20"/>
              </w:rPr>
            </w:pPr>
            <w:proofErr w:type="spellStart"/>
            <w:r>
              <w:rPr>
                <w:rFonts w:ascii="Arial" w:hAnsi="Arial" w:cs="Arial"/>
                <w:sz w:val="20"/>
                <w:szCs w:val="20"/>
              </w:rPr>
              <w:t>Lerngangsabschluss</w:t>
            </w:r>
            <w:proofErr w:type="spellEnd"/>
            <w:r>
              <w:rPr>
                <w:rFonts w:ascii="Arial" w:hAnsi="Arial" w:cs="Arial"/>
                <w:sz w:val="20"/>
                <w:szCs w:val="20"/>
              </w:rPr>
              <w:t xml:space="preserve">: </w:t>
            </w:r>
            <w:r w:rsidRPr="00EA44DE">
              <w:rPr>
                <w:rFonts w:ascii="Arial" w:hAnsi="Arial" w:cs="Arial"/>
                <w:sz w:val="20"/>
                <w:szCs w:val="20"/>
              </w:rPr>
              <w:t xml:space="preserve">Themenerarbeitung </w:t>
            </w:r>
          </w:p>
          <w:p w14:paraId="1A479FDB" w14:textId="77777777" w:rsidR="008334E9" w:rsidRPr="00EA44DE" w:rsidRDefault="008334E9" w:rsidP="008334E9">
            <w:pPr>
              <w:widowControl w:val="0"/>
              <w:autoSpaceDE w:val="0"/>
              <w:autoSpaceDN w:val="0"/>
              <w:adjustRightInd w:val="0"/>
              <w:rPr>
                <w:rFonts w:ascii="Arial" w:hAnsi="Arial" w:cs="Arial"/>
                <w:sz w:val="20"/>
                <w:szCs w:val="20"/>
              </w:rPr>
            </w:pPr>
          </w:p>
          <w:p w14:paraId="48CC566C" w14:textId="77777777" w:rsidR="008334E9" w:rsidRPr="00EA44DE" w:rsidRDefault="008334E9" w:rsidP="008334E9">
            <w:pPr>
              <w:widowControl w:val="0"/>
              <w:autoSpaceDE w:val="0"/>
              <w:autoSpaceDN w:val="0"/>
              <w:adjustRightInd w:val="0"/>
              <w:rPr>
                <w:rFonts w:ascii="Arial" w:hAnsi="Arial" w:cs="Arial"/>
                <w:sz w:val="20"/>
                <w:szCs w:val="20"/>
              </w:rPr>
            </w:pPr>
          </w:p>
          <w:p w14:paraId="621C3A1C" w14:textId="77777777" w:rsidR="008334E9" w:rsidRDefault="008334E9" w:rsidP="008334E9">
            <w:pPr>
              <w:widowControl w:val="0"/>
              <w:autoSpaceDE w:val="0"/>
              <w:autoSpaceDN w:val="0"/>
              <w:adjustRightInd w:val="0"/>
              <w:rPr>
                <w:rFonts w:ascii="Arial" w:hAnsi="Arial" w:cs="Arial"/>
                <w:sz w:val="20"/>
                <w:szCs w:val="20"/>
              </w:rPr>
            </w:pPr>
          </w:p>
          <w:p w14:paraId="6FEE2BF2" w14:textId="77777777" w:rsidR="008334E9" w:rsidRDefault="008334E9" w:rsidP="008334E9">
            <w:pPr>
              <w:widowControl w:val="0"/>
              <w:autoSpaceDE w:val="0"/>
              <w:autoSpaceDN w:val="0"/>
              <w:adjustRightInd w:val="0"/>
              <w:rPr>
                <w:rFonts w:ascii="Arial" w:hAnsi="Arial" w:cs="Arial"/>
                <w:sz w:val="20"/>
                <w:szCs w:val="20"/>
              </w:rPr>
            </w:pPr>
          </w:p>
          <w:p w14:paraId="1F18D2B6" w14:textId="77777777" w:rsidR="008334E9" w:rsidRDefault="008334E9" w:rsidP="008334E9">
            <w:pPr>
              <w:widowControl w:val="0"/>
              <w:autoSpaceDE w:val="0"/>
              <w:autoSpaceDN w:val="0"/>
              <w:adjustRightInd w:val="0"/>
              <w:rPr>
                <w:rFonts w:ascii="Arial" w:hAnsi="Arial" w:cs="Arial"/>
                <w:sz w:val="20"/>
                <w:szCs w:val="20"/>
              </w:rPr>
            </w:pPr>
          </w:p>
          <w:p w14:paraId="165843E5" w14:textId="77777777" w:rsidR="008334E9" w:rsidRDefault="008334E9" w:rsidP="008334E9">
            <w:pPr>
              <w:widowControl w:val="0"/>
              <w:autoSpaceDE w:val="0"/>
              <w:autoSpaceDN w:val="0"/>
              <w:adjustRightInd w:val="0"/>
              <w:rPr>
                <w:rFonts w:ascii="Arial" w:hAnsi="Arial" w:cs="Arial"/>
                <w:sz w:val="20"/>
                <w:szCs w:val="20"/>
              </w:rPr>
            </w:pPr>
          </w:p>
          <w:p w14:paraId="53316F5F" w14:textId="77777777" w:rsidR="008334E9" w:rsidRPr="00EA44DE" w:rsidRDefault="008334E9" w:rsidP="008334E9">
            <w:pPr>
              <w:widowControl w:val="0"/>
              <w:autoSpaceDE w:val="0"/>
              <w:autoSpaceDN w:val="0"/>
              <w:adjustRightInd w:val="0"/>
              <w:rPr>
                <w:rFonts w:ascii="Arial" w:hAnsi="Arial" w:cs="Arial"/>
                <w:sz w:val="20"/>
                <w:szCs w:val="20"/>
              </w:rPr>
            </w:pPr>
            <w:r w:rsidRPr="00EA44DE">
              <w:rPr>
                <w:rFonts w:ascii="Arial" w:hAnsi="Arial" w:cs="Arial"/>
                <w:sz w:val="20"/>
                <w:szCs w:val="20"/>
              </w:rPr>
              <w:t xml:space="preserve">Abschlusskolloquium </w:t>
            </w:r>
          </w:p>
          <w:p w14:paraId="2A8A7EC8" w14:textId="77777777" w:rsidR="00293E1B" w:rsidRPr="00274C20" w:rsidRDefault="00293E1B" w:rsidP="00E3697B">
            <w:pPr>
              <w:widowControl w:val="0"/>
              <w:autoSpaceDE w:val="0"/>
              <w:autoSpaceDN w:val="0"/>
              <w:adjustRightInd w:val="0"/>
              <w:rPr>
                <w:rFonts w:ascii="Arial" w:hAnsi="Arial" w:cs="Arial"/>
                <w:sz w:val="20"/>
                <w:szCs w:val="20"/>
              </w:rPr>
            </w:pPr>
          </w:p>
          <w:p w14:paraId="1E2E8E62" w14:textId="77777777" w:rsidR="00293E1B" w:rsidRPr="00274C20" w:rsidRDefault="00293E1B" w:rsidP="00E3697B">
            <w:pPr>
              <w:widowControl w:val="0"/>
              <w:autoSpaceDE w:val="0"/>
              <w:autoSpaceDN w:val="0"/>
              <w:adjustRightInd w:val="0"/>
              <w:rPr>
                <w:rFonts w:ascii="Arial" w:hAnsi="Arial" w:cs="Arial"/>
                <w:sz w:val="20"/>
                <w:szCs w:val="20"/>
              </w:rPr>
            </w:pPr>
          </w:p>
          <w:p w14:paraId="7B190344" w14:textId="77777777" w:rsidR="00293E1B" w:rsidRPr="00274C20" w:rsidRDefault="00293E1B" w:rsidP="00E3697B">
            <w:pPr>
              <w:widowControl w:val="0"/>
              <w:autoSpaceDE w:val="0"/>
              <w:autoSpaceDN w:val="0"/>
              <w:adjustRightInd w:val="0"/>
              <w:spacing w:before="100" w:after="100"/>
              <w:rPr>
                <w:rFonts w:ascii="Arial" w:hAnsi="Arial" w:cs="Arial"/>
                <w:bCs/>
                <w:sz w:val="20"/>
                <w:szCs w:val="20"/>
                <w:u w:val="single"/>
              </w:rPr>
            </w:pPr>
          </w:p>
        </w:tc>
        <w:tc>
          <w:tcPr>
            <w:tcW w:w="6032" w:type="dxa"/>
          </w:tcPr>
          <w:p w14:paraId="099F345A" w14:textId="77777777" w:rsidR="00293E1B" w:rsidRDefault="00293E1B" w:rsidP="00E3697B">
            <w:pPr>
              <w:widowControl w:val="0"/>
              <w:autoSpaceDE w:val="0"/>
              <w:autoSpaceDN w:val="0"/>
              <w:adjustRightInd w:val="0"/>
              <w:spacing w:before="100" w:after="100"/>
              <w:rPr>
                <w:rFonts w:ascii="Arial" w:hAnsi="Arial" w:cs="Arial"/>
                <w:b/>
                <w:bCs/>
                <w:sz w:val="20"/>
                <w:szCs w:val="20"/>
                <w:u w:val="single"/>
              </w:rPr>
            </w:pPr>
          </w:p>
          <w:p w14:paraId="3BA822DC" w14:textId="77777777" w:rsidR="008334E9" w:rsidRPr="00036E93" w:rsidRDefault="008334E9" w:rsidP="008334E9">
            <w:pPr>
              <w:widowControl w:val="0"/>
              <w:autoSpaceDE w:val="0"/>
              <w:autoSpaceDN w:val="0"/>
              <w:adjustRightInd w:val="0"/>
              <w:rPr>
                <w:rFonts w:ascii="Arial" w:hAnsi="Arial" w:cs="Arial"/>
                <w:sz w:val="20"/>
                <w:szCs w:val="20"/>
              </w:rPr>
            </w:pPr>
            <w:r>
              <w:rPr>
                <w:rFonts w:ascii="Arial" w:hAnsi="Arial" w:cs="Arial"/>
                <w:sz w:val="20"/>
                <w:szCs w:val="20"/>
              </w:rPr>
              <w:t xml:space="preserve">Jede Lerngruppe, bestehend aus max. 4 TeilnehmerInnen, erarbeitet in Eigenverantwortung die ausgewählten Fall-Beispiele und jede </w:t>
            </w:r>
            <w:proofErr w:type="spellStart"/>
            <w:r>
              <w:rPr>
                <w:rFonts w:ascii="Arial" w:hAnsi="Arial" w:cs="Arial"/>
                <w:sz w:val="20"/>
                <w:szCs w:val="20"/>
              </w:rPr>
              <w:t>TeilnehmerIn</w:t>
            </w:r>
            <w:proofErr w:type="spellEnd"/>
            <w:r>
              <w:rPr>
                <w:rFonts w:ascii="Arial" w:hAnsi="Arial" w:cs="Arial"/>
                <w:sz w:val="20"/>
                <w:szCs w:val="20"/>
              </w:rPr>
              <w:t xml:space="preserve"> verschriftlicht einzeln diese in Vorbereitung auf das Abschluss-Kolloquium. </w:t>
            </w:r>
            <w:r w:rsidRPr="00036E93">
              <w:rPr>
                <w:rFonts w:ascii="Arial" w:hAnsi="Arial" w:cs="Arial"/>
                <w:sz w:val="20"/>
                <w:szCs w:val="20"/>
              </w:rPr>
              <w:t xml:space="preserve">Die Lerngruppen müssen eine vorgegebene Anzahl </w:t>
            </w:r>
            <w:r>
              <w:rPr>
                <w:rFonts w:ascii="Arial" w:hAnsi="Arial" w:cs="Arial"/>
                <w:sz w:val="20"/>
                <w:szCs w:val="20"/>
              </w:rPr>
              <w:t>an</w:t>
            </w:r>
            <w:r w:rsidRPr="00036E93">
              <w:rPr>
                <w:rFonts w:ascii="Arial" w:hAnsi="Arial" w:cs="Arial"/>
                <w:sz w:val="20"/>
                <w:szCs w:val="20"/>
              </w:rPr>
              <w:t xml:space="preserve"> Treffen durchführen und diese dokumentieren.</w:t>
            </w:r>
          </w:p>
          <w:p w14:paraId="3C4E144F" w14:textId="77777777" w:rsidR="008334E9" w:rsidRPr="00036E93" w:rsidRDefault="008334E9" w:rsidP="008334E9">
            <w:pPr>
              <w:widowControl w:val="0"/>
              <w:autoSpaceDE w:val="0"/>
              <w:autoSpaceDN w:val="0"/>
              <w:adjustRightInd w:val="0"/>
              <w:rPr>
                <w:rFonts w:ascii="Arial" w:hAnsi="Arial" w:cs="Arial"/>
                <w:sz w:val="20"/>
                <w:szCs w:val="20"/>
              </w:rPr>
            </w:pPr>
          </w:p>
          <w:p w14:paraId="1A6DF1FE" w14:textId="77777777" w:rsidR="008334E9" w:rsidRPr="00036E93" w:rsidRDefault="008334E9" w:rsidP="008334E9">
            <w:pPr>
              <w:widowControl w:val="0"/>
              <w:autoSpaceDE w:val="0"/>
              <w:autoSpaceDN w:val="0"/>
              <w:adjustRightInd w:val="0"/>
              <w:rPr>
                <w:rFonts w:ascii="Arial" w:hAnsi="Arial" w:cs="Arial"/>
                <w:sz w:val="20"/>
                <w:szCs w:val="20"/>
              </w:rPr>
            </w:pPr>
            <w:r w:rsidRPr="00036E93">
              <w:rPr>
                <w:rFonts w:ascii="Arial" w:hAnsi="Arial" w:cs="Arial"/>
                <w:sz w:val="20"/>
                <w:szCs w:val="20"/>
              </w:rPr>
              <w:t xml:space="preserve">Die erarbeiteten Ergebnisse werden von jeder Lerngruppe in </w:t>
            </w:r>
          </w:p>
          <w:p w14:paraId="06E96835" w14:textId="77777777" w:rsidR="008334E9" w:rsidRDefault="008334E9" w:rsidP="008334E9">
            <w:pPr>
              <w:widowControl w:val="0"/>
              <w:autoSpaceDE w:val="0"/>
              <w:autoSpaceDN w:val="0"/>
              <w:adjustRightInd w:val="0"/>
              <w:rPr>
                <w:rFonts w:ascii="Arial" w:hAnsi="Arial" w:cs="Arial"/>
                <w:sz w:val="20"/>
                <w:szCs w:val="20"/>
              </w:rPr>
            </w:pPr>
            <w:r w:rsidRPr="00036E93">
              <w:rPr>
                <w:rFonts w:ascii="Arial" w:hAnsi="Arial" w:cs="Arial"/>
                <w:sz w:val="20"/>
                <w:szCs w:val="20"/>
              </w:rPr>
              <w:t xml:space="preserve">Anwesenheit aller </w:t>
            </w:r>
            <w:proofErr w:type="spellStart"/>
            <w:r w:rsidRPr="00036E93">
              <w:rPr>
                <w:rFonts w:ascii="Arial" w:hAnsi="Arial" w:cs="Arial"/>
                <w:sz w:val="20"/>
                <w:szCs w:val="20"/>
              </w:rPr>
              <w:t>LerngangsteilnehmerInnen</w:t>
            </w:r>
            <w:proofErr w:type="spellEnd"/>
            <w:r w:rsidRPr="00036E93">
              <w:rPr>
                <w:rFonts w:ascii="Arial" w:hAnsi="Arial" w:cs="Arial"/>
                <w:sz w:val="20"/>
                <w:szCs w:val="20"/>
              </w:rPr>
              <w:t xml:space="preserve"> und einer Kommissi</w:t>
            </w:r>
            <w:r w:rsidR="00D04C36">
              <w:rPr>
                <w:rFonts w:ascii="Arial" w:hAnsi="Arial" w:cs="Arial"/>
                <w:sz w:val="20"/>
                <w:szCs w:val="20"/>
              </w:rPr>
              <w:t>on (</w:t>
            </w:r>
            <w:proofErr w:type="spellStart"/>
            <w:r w:rsidR="00D04C36">
              <w:rPr>
                <w:rFonts w:ascii="Arial" w:hAnsi="Arial" w:cs="Arial"/>
                <w:sz w:val="20"/>
                <w:szCs w:val="20"/>
              </w:rPr>
              <w:t>Lerngangsleitung</w:t>
            </w:r>
            <w:proofErr w:type="spellEnd"/>
            <w:r w:rsidR="00D04C36">
              <w:rPr>
                <w:rFonts w:ascii="Arial" w:hAnsi="Arial" w:cs="Arial"/>
                <w:sz w:val="20"/>
                <w:szCs w:val="20"/>
              </w:rPr>
              <w:t xml:space="preserve"> + </w:t>
            </w:r>
            <w:proofErr w:type="spellStart"/>
            <w:r w:rsidR="00D04C36">
              <w:rPr>
                <w:rFonts w:ascii="Arial" w:hAnsi="Arial" w:cs="Arial"/>
                <w:sz w:val="20"/>
                <w:szCs w:val="20"/>
              </w:rPr>
              <w:t>ReferentI</w:t>
            </w:r>
            <w:r w:rsidRPr="00036E93">
              <w:rPr>
                <w:rFonts w:ascii="Arial" w:hAnsi="Arial" w:cs="Arial"/>
                <w:sz w:val="20"/>
                <w:szCs w:val="20"/>
              </w:rPr>
              <w:t>n</w:t>
            </w:r>
            <w:proofErr w:type="spellEnd"/>
            <w:r w:rsidRPr="00036E93">
              <w:rPr>
                <w:rFonts w:ascii="Arial" w:hAnsi="Arial" w:cs="Arial"/>
                <w:sz w:val="20"/>
                <w:szCs w:val="20"/>
              </w:rPr>
              <w:t xml:space="preserve">) mündlich präsentiert und diskutiert. Jede/r </w:t>
            </w:r>
            <w:proofErr w:type="spellStart"/>
            <w:r w:rsidRPr="00036E93">
              <w:rPr>
                <w:rFonts w:ascii="Arial" w:hAnsi="Arial" w:cs="Arial"/>
                <w:sz w:val="20"/>
                <w:szCs w:val="20"/>
              </w:rPr>
              <w:t>TeilnehmerIn</w:t>
            </w:r>
            <w:proofErr w:type="spellEnd"/>
            <w:r w:rsidRPr="00036E93">
              <w:rPr>
                <w:rFonts w:ascii="Arial" w:hAnsi="Arial" w:cs="Arial"/>
                <w:sz w:val="20"/>
                <w:szCs w:val="20"/>
              </w:rPr>
              <w:t xml:space="preserve"> muss sich bei der Präsentation und der Diskussion aktiv einbringen. </w:t>
            </w:r>
          </w:p>
          <w:p w14:paraId="434F5EF1" w14:textId="77777777" w:rsidR="008334E9" w:rsidRDefault="008334E9" w:rsidP="008334E9">
            <w:pPr>
              <w:widowControl w:val="0"/>
              <w:autoSpaceDE w:val="0"/>
              <w:autoSpaceDN w:val="0"/>
              <w:adjustRightInd w:val="0"/>
              <w:rPr>
                <w:rFonts w:ascii="Arial" w:hAnsi="Arial" w:cs="Arial"/>
                <w:sz w:val="20"/>
                <w:szCs w:val="20"/>
              </w:rPr>
            </w:pPr>
            <w:r w:rsidRPr="00036E93">
              <w:rPr>
                <w:rFonts w:ascii="Arial" w:hAnsi="Arial" w:cs="Arial"/>
                <w:sz w:val="20"/>
                <w:szCs w:val="20"/>
              </w:rPr>
              <w:t>Jede</w:t>
            </w:r>
            <w:r>
              <w:rPr>
                <w:rFonts w:ascii="Arial" w:hAnsi="Arial" w:cs="Arial"/>
                <w:sz w:val="20"/>
                <w:szCs w:val="20"/>
              </w:rPr>
              <w:t>/r</w:t>
            </w:r>
            <w:r w:rsidRPr="00036E93">
              <w:rPr>
                <w:rFonts w:ascii="Arial" w:hAnsi="Arial" w:cs="Arial"/>
                <w:sz w:val="20"/>
                <w:szCs w:val="20"/>
              </w:rPr>
              <w:t xml:space="preserve"> </w:t>
            </w:r>
            <w:proofErr w:type="spellStart"/>
            <w:r w:rsidRPr="00036E93">
              <w:rPr>
                <w:rFonts w:ascii="Arial" w:hAnsi="Arial" w:cs="Arial"/>
                <w:sz w:val="20"/>
                <w:szCs w:val="20"/>
              </w:rPr>
              <w:t>TeilnehmerIn</w:t>
            </w:r>
            <w:proofErr w:type="spellEnd"/>
            <w:r w:rsidRPr="00036E93">
              <w:rPr>
                <w:rFonts w:ascii="Arial" w:hAnsi="Arial" w:cs="Arial"/>
                <w:sz w:val="20"/>
                <w:szCs w:val="20"/>
              </w:rPr>
              <w:t xml:space="preserve"> muss im Rahmen der Diskussion auch einzeln Fragen beantworten. </w:t>
            </w:r>
            <w:r>
              <w:rPr>
                <w:rFonts w:ascii="Arial" w:hAnsi="Arial" w:cs="Arial"/>
                <w:sz w:val="20"/>
                <w:szCs w:val="20"/>
              </w:rPr>
              <w:t xml:space="preserve">Die schriftliche Dokumentation der Fallbeispiele ist ebenfalls einzureichen. </w:t>
            </w:r>
          </w:p>
          <w:p w14:paraId="56FA2B66" w14:textId="77777777" w:rsidR="00293E1B" w:rsidRDefault="00293E1B" w:rsidP="00E3697B">
            <w:pPr>
              <w:widowControl w:val="0"/>
              <w:autoSpaceDE w:val="0"/>
              <w:autoSpaceDN w:val="0"/>
              <w:adjustRightInd w:val="0"/>
              <w:rPr>
                <w:rFonts w:ascii="Arial" w:hAnsi="Arial" w:cs="Arial"/>
                <w:b/>
                <w:sz w:val="20"/>
                <w:szCs w:val="20"/>
              </w:rPr>
            </w:pPr>
          </w:p>
          <w:p w14:paraId="565FDED1" w14:textId="77777777" w:rsidR="008334E9" w:rsidRDefault="008334E9" w:rsidP="00E3697B">
            <w:pPr>
              <w:widowControl w:val="0"/>
              <w:autoSpaceDE w:val="0"/>
              <w:autoSpaceDN w:val="0"/>
              <w:adjustRightInd w:val="0"/>
              <w:rPr>
                <w:rFonts w:ascii="Arial" w:hAnsi="Arial" w:cs="Arial"/>
                <w:sz w:val="20"/>
                <w:szCs w:val="20"/>
              </w:rPr>
            </w:pPr>
            <w:r>
              <w:rPr>
                <w:rFonts w:ascii="Arial" w:hAnsi="Arial" w:cs="Arial"/>
                <w:sz w:val="20"/>
                <w:szCs w:val="20"/>
              </w:rPr>
              <w:t xml:space="preserve">Die </w:t>
            </w:r>
            <w:r w:rsidRPr="00036E93">
              <w:rPr>
                <w:rFonts w:ascii="Arial" w:hAnsi="Arial" w:cs="Arial"/>
                <w:sz w:val="20"/>
                <w:szCs w:val="20"/>
              </w:rPr>
              <w:t>erarbeiteten und diskutierten Ergebnisse der Lerngruppe und</w:t>
            </w:r>
          </w:p>
          <w:p w14:paraId="36F3CDF2" w14:textId="77777777" w:rsidR="008334E9" w:rsidRDefault="008334E9" w:rsidP="008334E9">
            <w:pPr>
              <w:widowControl w:val="0"/>
              <w:autoSpaceDE w:val="0"/>
              <w:autoSpaceDN w:val="0"/>
              <w:adjustRightInd w:val="0"/>
              <w:rPr>
                <w:rFonts w:ascii="Arial" w:hAnsi="Arial" w:cs="Arial"/>
                <w:sz w:val="20"/>
                <w:szCs w:val="20"/>
              </w:rPr>
            </w:pPr>
            <w:proofErr w:type="gramStart"/>
            <w:r w:rsidRPr="00036E93">
              <w:rPr>
                <w:rFonts w:ascii="Arial" w:hAnsi="Arial" w:cs="Arial"/>
                <w:sz w:val="20"/>
                <w:szCs w:val="20"/>
              </w:rPr>
              <w:t>die</w:t>
            </w:r>
            <w:proofErr w:type="gramEnd"/>
            <w:r w:rsidRPr="00036E93">
              <w:rPr>
                <w:rFonts w:ascii="Arial" w:hAnsi="Arial" w:cs="Arial"/>
                <w:sz w:val="20"/>
                <w:szCs w:val="20"/>
              </w:rPr>
              <w:t xml:space="preserve"> Beiträge der einzelnen TeilnehmerInnen werden in einem </w:t>
            </w:r>
            <w:r>
              <w:rPr>
                <w:rFonts w:ascii="Arial" w:hAnsi="Arial" w:cs="Arial"/>
                <w:sz w:val="20"/>
                <w:szCs w:val="20"/>
              </w:rPr>
              <w:t>individuellen</w:t>
            </w:r>
            <w:r w:rsidRPr="00036E93">
              <w:rPr>
                <w:rFonts w:ascii="Arial" w:hAnsi="Arial" w:cs="Arial"/>
                <w:sz w:val="20"/>
                <w:szCs w:val="20"/>
              </w:rPr>
              <w:t xml:space="preserve">, verbalen Feedback der Kommission beurteilt. </w:t>
            </w:r>
            <w:r>
              <w:rPr>
                <w:rFonts w:ascii="Arial" w:hAnsi="Arial" w:cs="Arial"/>
                <w:sz w:val="20"/>
                <w:szCs w:val="20"/>
              </w:rPr>
              <w:t>Hinsichtlich der Erfüllung der Mindestvorgaben wird mit b</w:t>
            </w:r>
            <w:r w:rsidRPr="00036E93">
              <w:rPr>
                <w:rFonts w:ascii="Arial" w:hAnsi="Arial" w:cs="Arial"/>
                <w:sz w:val="20"/>
                <w:szCs w:val="20"/>
              </w:rPr>
              <w:t>estanden/nicht bestanden</w:t>
            </w:r>
            <w:r>
              <w:rPr>
                <w:rFonts w:ascii="Arial" w:hAnsi="Arial" w:cs="Arial"/>
                <w:sz w:val="20"/>
                <w:szCs w:val="20"/>
              </w:rPr>
              <w:t xml:space="preserve"> beurteilt</w:t>
            </w:r>
            <w:r w:rsidRPr="00036E93">
              <w:rPr>
                <w:rFonts w:ascii="Arial" w:hAnsi="Arial" w:cs="Arial"/>
                <w:sz w:val="20"/>
                <w:szCs w:val="20"/>
              </w:rPr>
              <w:t>. Auf die Reflexionsfähigkeit- und die Weiterentwicklung der</w:t>
            </w:r>
            <w:r w:rsidR="00D04C36">
              <w:rPr>
                <w:rFonts w:ascii="Arial" w:hAnsi="Arial" w:cs="Arial"/>
                <w:sz w:val="20"/>
                <w:szCs w:val="20"/>
              </w:rPr>
              <w:t xml:space="preserve">/des </w:t>
            </w:r>
            <w:proofErr w:type="spellStart"/>
            <w:r w:rsidR="00D04C36">
              <w:rPr>
                <w:rFonts w:ascii="Arial" w:hAnsi="Arial" w:cs="Arial"/>
                <w:sz w:val="20"/>
                <w:szCs w:val="20"/>
              </w:rPr>
              <w:t>TeilnehmerIn</w:t>
            </w:r>
            <w:proofErr w:type="spellEnd"/>
            <w:r w:rsidRPr="00036E93">
              <w:rPr>
                <w:rFonts w:ascii="Arial" w:hAnsi="Arial" w:cs="Arial"/>
                <w:sz w:val="20"/>
                <w:szCs w:val="20"/>
              </w:rPr>
              <w:t xml:space="preserve"> wird speziell eingegangen.</w:t>
            </w:r>
          </w:p>
          <w:p w14:paraId="42308479" w14:textId="77777777" w:rsidR="008334E9" w:rsidRDefault="008334E9" w:rsidP="00E3697B">
            <w:pPr>
              <w:widowControl w:val="0"/>
              <w:autoSpaceDE w:val="0"/>
              <w:autoSpaceDN w:val="0"/>
              <w:adjustRightInd w:val="0"/>
              <w:rPr>
                <w:rFonts w:ascii="Arial" w:hAnsi="Arial" w:cs="Arial"/>
                <w:b/>
                <w:sz w:val="20"/>
                <w:szCs w:val="20"/>
              </w:rPr>
            </w:pPr>
          </w:p>
          <w:p w14:paraId="5A56DB57" w14:textId="77777777" w:rsidR="00293E1B" w:rsidRPr="00274C20" w:rsidRDefault="00293E1B" w:rsidP="00E3697B">
            <w:pPr>
              <w:widowControl w:val="0"/>
              <w:autoSpaceDE w:val="0"/>
              <w:autoSpaceDN w:val="0"/>
              <w:adjustRightInd w:val="0"/>
              <w:rPr>
                <w:rFonts w:ascii="Arial" w:hAnsi="Arial" w:cs="Arial"/>
                <w:b/>
                <w:sz w:val="20"/>
                <w:szCs w:val="20"/>
              </w:rPr>
            </w:pPr>
          </w:p>
        </w:tc>
      </w:tr>
    </w:tbl>
    <w:p w14:paraId="3F3D83E5" w14:textId="77777777" w:rsidR="0044633A" w:rsidRDefault="0044633A">
      <w:pPr>
        <w:rPr>
          <w:rFonts w:asciiTheme="majorHAnsi" w:hAnsiTheme="majorHAnsi"/>
        </w:rPr>
      </w:pPr>
      <w:r>
        <w:rPr>
          <w:rFonts w:asciiTheme="majorHAnsi" w:hAnsiTheme="majorHAnsi"/>
        </w:rPr>
        <w:br w:type="page"/>
      </w:r>
    </w:p>
    <w:p w14:paraId="35F9C33B" w14:textId="77777777" w:rsidR="00FC56B0" w:rsidRDefault="00FC56B0">
      <w:pPr>
        <w:rPr>
          <w:rFonts w:asciiTheme="majorHAnsi" w:hAnsiTheme="majorHAnsi"/>
        </w:rPr>
      </w:pPr>
    </w:p>
    <w:tbl>
      <w:tblPr>
        <w:tblStyle w:val="Tabellenraster"/>
        <w:tblW w:w="0" w:type="auto"/>
        <w:tblLook w:val="04A0" w:firstRow="1" w:lastRow="0" w:firstColumn="1" w:lastColumn="0" w:noHBand="0" w:noVBand="1"/>
      </w:tblPr>
      <w:tblGrid>
        <w:gridCol w:w="1951"/>
        <w:gridCol w:w="6237"/>
        <w:gridCol w:w="6032"/>
      </w:tblGrid>
      <w:tr w:rsidR="00FC56B0" w:rsidRPr="000B6D50" w14:paraId="73370837" w14:textId="77777777" w:rsidTr="00FC56B0">
        <w:tc>
          <w:tcPr>
            <w:tcW w:w="1951" w:type="dxa"/>
          </w:tcPr>
          <w:p w14:paraId="49C37C82" w14:textId="77777777" w:rsidR="00FC56B0" w:rsidRDefault="00FC56B0" w:rsidP="00620838">
            <w:pPr>
              <w:widowControl w:val="0"/>
              <w:autoSpaceDE w:val="0"/>
              <w:autoSpaceDN w:val="0"/>
              <w:adjustRightInd w:val="0"/>
              <w:rPr>
                <w:rFonts w:ascii="Arial" w:hAnsi="Arial" w:cs="Arial"/>
                <w:b/>
                <w:bCs/>
                <w:sz w:val="20"/>
                <w:szCs w:val="20"/>
              </w:rPr>
            </w:pPr>
          </w:p>
          <w:p w14:paraId="6B8C6B67" w14:textId="77777777" w:rsidR="00FC56B0" w:rsidRDefault="00FC56B0" w:rsidP="00620838">
            <w:pPr>
              <w:widowControl w:val="0"/>
              <w:autoSpaceDE w:val="0"/>
              <w:autoSpaceDN w:val="0"/>
              <w:adjustRightInd w:val="0"/>
              <w:rPr>
                <w:rFonts w:ascii="Arial" w:hAnsi="Arial" w:cs="Arial"/>
                <w:b/>
                <w:bCs/>
                <w:sz w:val="20"/>
                <w:szCs w:val="20"/>
              </w:rPr>
            </w:pPr>
          </w:p>
          <w:p w14:paraId="05014901" w14:textId="77777777" w:rsidR="00FC56B0" w:rsidRDefault="00FC56B0" w:rsidP="00620838">
            <w:pPr>
              <w:widowControl w:val="0"/>
              <w:autoSpaceDE w:val="0"/>
              <w:autoSpaceDN w:val="0"/>
              <w:adjustRightInd w:val="0"/>
              <w:rPr>
                <w:rFonts w:ascii="Arial" w:hAnsi="Arial" w:cs="Arial"/>
                <w:b/>
                <w:bCs/>
                <w:sz w:val="20"/>
                <w:szCs w:val="20"/>
              </w:rPr>
            </w:pPr>
            <w:r>
              <w:rPr>
                <w:rFonts w:ascii="Arial" w:hAnsi="Arial" w:cs="Arial"/>
                <w:b/>
                <w:bCs/>
                <w:sz w:val="20"/>
                <w:szCs w:val="20"/>
              </w:rPr>
              <w:t>MODULE</w:t>
            </w:r>
          </w:p>
          <w:p w14:paraId="1D5A6523" w14:textId="77777777" w:rsidR="00FC56B0" w:rsidRPr="000B6D50" w:rsidRDefault="00FC56B0" w:rsidP="00620838">
            <w:pPr>
              <w:widowControl w:val="0"/>
              <w:autoSpaceDE w:val="0"/>
              <w:autoSpaceDN w:val="0"/>
              <w:adjustRightInd w:val="0"/>
              <w:rPr>
                <w:rFonts w:ascii="Arial" w:hAnsi="Arial" w:cs="Arial"/>
                <w:b/>
                <w:bCs/>
                <w:sz w:val="20"/>
                <w:szCs w:val="20"/>
              </w:rPr>
            </w:pPr>
          </w:p>
        </w:tc>
        <w:tc>
          <w:tcPr>
            <w:tcW w:w="6237" w:type="dxa"/>
          </w:tcPr>
          <w:p w14:paraId="2FE6A4EA" w14:textId="77777777" w:rsidR="00FC56B0" w:rsidRPr="000B6D50" w:rsidRDefault="00FC56B0" w:rsidP="00620838">
            <w:pPr>
              <w:widowControl w:val="0"/>
              <w:autoSpaceDE w:val="0"/>
              <w:autoSpaceDN w:val="0"/>
              <w:adjustRightInd w:val="0"/>
              <w:rPr>
                <w:rFonts w:ascii="Arial" w:hAnsi="Arial" w:cs="Arial"/>
                <w:b/>
                <w:bCs/>
                <w:sz w:val="20"/>
                <w:szCs w:val="20"/>
              </w:rPr>
            </w:pPr>
          </w:p>
        </w:tc>
        <w:tc>
          <w:tcPr>
            <w:tcW w:w="6032" w:type="dxa"/>
          </w:tcPr>
          <w:p w14:paraId="3E517D80" w14:textId="77777777" w:rsidR="00FC56B0" w:rsidRPr="000B6D50" w:rsidRDefault="00FC56B0" w:rsidP="00620838">
            <w:pPr>
              <w:widowControl w:val="0"/>
              <w:autoSpaceDE w:val="0"/>
              <w:autoSpaceDN w:val="0"/>
              <w:adjustRightInd w:val="0"/>
              <w:rPr>
                <w:rFonts w:ascii="Arial" w:hAnsi="Arial" w:cs="Arial"/>
                <w:b/>
                <w:bCs/>
                <w:sz w:val="20"/>
                <w:szCs w:val="20"/>
              </w:rPr>
            </w:pPr>
          </w:p>
          <w:p w14:paraId="57485ED5" w14:textId="77777777" w:rsidR="00FC56B0" w:rsidRDefault="00FC56B0" w:rsidP="00620838">
            <w:pPr>
              <w:widowControl w:val="0"/>
              <w:autoSpaceDE w:val="0"/>
              <w:autoSpaceDN w:val="0"/>
              <w:adjustRightInd w:val="0"/>
              <w:rPr>
                <w:rFonts w:ascii="Arial" w:hAnsi="Arial" w:cs="Arial"/>
                <w:b/>
                <w:bCs/>
                <w:sz w:val="20"/>
                <w:szCs w:val="20"/>
              </w:rPr>
            </w:pPr>
          </w:p>
          <w:p w14:paraId="0E6AE839" w14:textId="77777777" w:rsidR="00FC56B0" w:rsidRPr="000B6D50" w:rsidRDefault="00FC56B0" w:rsidP="00620838">
            <w:pPr>
              <w:widowControl w:val="0"/>
              <w:autoSpaceDE w:val="0"/>
              <w:autoSpaceDN w:val="0"/>
              <w:adjustRightInd w:val="0"/>
              <w:rPr>
                <w:rFonts w:ascii="Arial" w:hAnsi="Arial" w:cs="Arial"/>
                <w:b/>
                <w:bCs/>
                <w:sz w:val="20"/>
                <w:szCs w:val="20"/>
              </w:rPr>
            </w:pPr>
            <w:r w:rsidRPr="000B6D50">
              <w:rPr>
                <w:rFonts w:ascii="Arial" w:hAnsi="Arial" w:cs="Arial"/>
                <w:b/>
                <w:bCs/>
                <w:sz w:val="20"/>
                <w:szCs w:val="20"/>
              </w:rPr>
              <w:t>INHALTE (in Stichworten)</w:t>
            </w:r>
          </w:p>
          <w:p w14:paraId="365B9A31" w14:textId="77777777" w:rsidR="00FC56B0" w:rsidRPr="000B6D50" w:rsidRDefault="00FC56B0" w:rsidP="00620838">
            <w:pPr>
              <w:widowControl w:val="0"/>
              <w:autoSpaceDE w:val="0"/>
              <w:autoSpaceDN w:val="0"/>
              <w:adjustRightInd w:val="0"/>
              <w:rPr>
                <w:rFonts w:ascii="Arial" w:hAnsi="Arial" w:cs="Arial"/>
                <w:b/>
                <w:bCs/>
                <w:sz w:val="20"/>
                <w:szCs w:val="20"/>
              </w:rPr>
            </w:pPr>
          </w:p>
        </w:tc>
      </w:tr>
      <w:tr w:rsidR="00FC56B0" w:rsidRPr="00693414" w14:paraId="39CA836F" w14:textId="77777777" w:rsidTr="00620838">
        <w:tc>
          <w:tcPr>
            <w:tcW w:w="1951" w:type="dxa"/>
          </w:tcPr>
          <w:p w14:paraId="21430B96" w14:textId="77777777" w:rsidR="00FC56B0" w:rsidRDefault="00FC56B0" w:rsidP="00620838">
            <w:pPr>
              <w:widowControl w:val="0"/>
              <w:autoSpaceDE w:val="0"/>
              <w:autoSpaceDN w:val="0"/>
              <w:adjustRightInd w:val="0"/>
              <w:rPr>
                <w:rFonts w:ascii="Arial" w:hAnsi="Arial" w:cs="Arial"/>
                <w:b/>
                <w:bCs/>
                <w:sz w:val="20"/>
                <w:szCs w:val="20"/>
              </w:rPr>
            </w:pPr>
          </w:p>
          <w:p w14:paraId="242038A9" w14:textId="77777777" w:rsidR="00FC56B0" w:rsidRDefault="00FC56B0" w:rsidP="00620838">
            <w:pPr>
              <w:widowControl w:val="0"/>
              <w:autoSpaceDE w:val="0"/>
              <w:autoSpaceDN w:val="0"/>
              <w:adjustRightInd w:val="0"/>
              <w:rPr>
                <w:rFonts w:ascii="Arial" w:hAnsi="Arial" w:cs="Arial"/>
                <w:b/>
                <w:bCs/>
                <w:sz w:val="20"/>
                <w:szCs w:val="20"/>
              </w:rPr>
            </w:pPr>
          </w:p>
          <w:p w14:paraId="032A6398" w14:textId="77777777" w:rsidR="00FC56B0" w:rsidRPr="00A15AE5" w:rsidRDefault="00FC56B0" w:rsidP="00620838">
            <w:pPr>
              <w:widowControl w:val="0"/>
              <w:autoSpaceDE w:val="0"/>
              <w:autoSpaceDN w:val="0"/>
              <w:adjustRightInd w:val="0"/>
              <w:rPr>
                <w:rFonts w:ascii="Arial" w:hAnsi="Arial" w:cs="Arial"/>
                <w:b/>
                <w:bCs/>
                <w:sz w:val="20"/>
                <w:szCs w:val="20"/>
              </w:rPr>
            </w:pPr>
            <w:r>
              <w:rPr>
                <w:rFonts w:ascii="Arial" w:hAnsi="Arial" w:cs="Arial"/>
                <w:b/>
                <w:bCs/>
                <w:sz w:val="20"/>
                <w:szCs w:val="20"/>
              </w:rPr>
              <w:t>Pflicht</w:t>
            </w:r>
            <w:r w:rsidRPr="00A15AE5">
              <w:rPr>
                <w:rFonts w:ascii="Arial" w:hAnsi="Arial" w:cs="Arial"/>
                <w:b/>
                <w:bCs/>
                <w:sz w:val="20"/>
                <w:szCs w:val="20"/>
              </w:rPr>
              <w:t>modul</w:t>
            </w:r>
          </w:p>
          <w:p w14:paraId="0C3B7A8A" w14:textId="77777777" w:rsidR="00FC56B0" w:rsidRDefault="00FC56B0" w:rsidP="00620838">
            <w:pPr>
              <w:widowControl w:val="0"/>
              <w:autoSpaceDE w:val="0"/>
              <w:autoSpaceDN w:val="0"/>
              <w:adjustRightInd w:val="0"/>
              <w:rPr>
                <w:rFonts w:ascii="Arial" w:hAnsi="Arial" w:cs="Arial"/>
                <w:b/>
                <w:bCs/>
                <w:sz w:val="20"/>
                <w:szCs w:val="20"/>
              </w:rPr>
            </w:pPr>
          </w:p>
          <w:p w14:paraId="60D8BC13" w14:textId="77777777" w:rsidR="00FC56B0" w:rsidRDefault="00FC56B0" w:rsidP="00620838">
            <w:pPr>
              <w:widowControl w:val="0"/>
              <w:autoSpaceDE w:val="0"/>
              <w:autoSpaceDN w:val="0"/>
              <w:adjustRightInd w:val="0"/>
              <w:rPr>
                <w:rFonts w:ascii="Arial" w:hAnsi="Arial" w:cs="Arial"/>
                <w:b/>
                <w:bCs/>
                <w:sz w:val="20"/>
                <w:szCs w:val="20"/>
              </w:rPr>
            </w:pPr>
            <w:r>
              <w:rPr>
                <w:rFonts w:ascii="Arial" w:hAnsi="Arial" w:cs="Arial"/>
                <w:b/>
                <w:bCs/>
                <w:sz w:val="20"/>
                <w:szCs w:val="20"/>
              </w:rPr>
              <w:t>Frühe</w:t>
            </w:r>
            <w:r w:rsidRPr="00A15AE5">
              <w:rPr>
                <w:rFonts w:ascii="Arial" w:hAnsi="Arial" w:cs="Arial"/>
                <w:b/>
                <w:bCs/>
                <w:sz w:val="20"/>
                <w:szCs w:val="20"/>
              </w:rPr>
              <w:t>rziehung</w:t>
            </w:r>
          </w:p>
          <w:p w14:paraId="75B421B8" w14:textId="77777777" w:rsidR="00FC56B0" w:rsidRDefault="00FC56B0" w:rsidP="00620838">
            <w:pPr>
              <w:widowControl w:val="0"/>
              <w:autoSpaceDE w:val="0"/>
              <w:autoSpaceDN w:val="0"/>
              <w:adjustRightInd w:val="0"/>
              <w:rPr>
                <w:rFonts w:ascii="Arial" w:hAnsi="Arial" w:cs="Arial"/>
                <w:b/>
                <w:bCs/>
                <w:sz w:val="20"/>
                <w:szCs w:val="20"/>
              </w:rPr>
            </w:pPr>
          </w:p>
          <w:p w14:paraId="1A7E984A" w14:textId="77777777" w:rsidR="00FC56B0" w:rsidRPr="00EA44DE" w:rsidRDefault="00FC56B0" w:rsidP="00620838">
            <w:pPr>
              <w:widowControl w:val="0"/>
              <w:autoSpaceDE w:val="0"/>
              <w:autoSpaceDN w:val="0"/>
              <w:adjustRightInd w:val="0"/>
              <w:rPr>
                <w:rFonts w:ascii="Arial" w:hAnsi="Arial" w:cs="Arial"/>
                <w:b/>
                <w:bCs/>
                <w:sz w:val="20"/>
                <w:szCs w:val="20"/>
              </w:rPr>
            </w:pPr>
            <w:r>
              <w:rPr>
                <w:rFonts w:ascii="Arial" w:hAnsi="Arial" w:cs="Arial"/>
                <w:b/>
                <w:bCs/>
                <w:sz w:val="20"/>
                <w:szCs w:val="20"/>
              </w:rPr>
              <w:t>20 UE</w:t>
            </w:r>
          </w:p>
          <w:p w14:paraId="05A51FE2"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2AC4E224"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5E244C07"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3185974A"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6D09B730"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28C5AD51"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4296C016"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2C53E6A8"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29C48CA1"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7453CEE8"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4E3592FD"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7854E5B9"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6BFDE709"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069535CA"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253D410E"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39F5722E"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182A1C1D"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p w14:paraId="2285505D" w14:textId="77777777" w:rsidR="00FC56B0" w:rsidRDefault="00FC56B0" w:rsidP="00620838">
            <w:pPr>
              <w:widowControl w:val="0"/>
              <w:autoSpaceDE w:val="0"/>
              <w:autoSpaceDN w:val="0"/>
              <w:adjustRightInd w:val="0"/>
              <w:spacing w:before="100" w:after="100"/>
              <w:rPr>
                <w:rFonts w:ascii="Arial" w:hAnsi="Arial" w:cs="Arial"/>
                <w:b/>
                <w:bCs/>
                <w:sz w:val="20"/>
                <w:szCs w:val="20"/>
                <w:u w:val="single"/>
              </w:rPr>
            </w:pPr>
          </w:p>
        </w:tc>
        <w:tc>
          <w:tcPr>
            <w:tcW w:w="6237" w:type="dxa"/>
          </w:tcPr>
          <w:p w14:paraId="6F68D2BA" w14:textId="77777777" w:rsidR="00D04C36" w:rsidRDefault="00D04C36" w:rsidP="00620838">
            <w:pPr>
              <w:widowControl w:val="0"/>
              <w:autoSpaceDE w:val="0"/>
              <w:autoSpaceDN w:val="0"/>
              <w:adjustRightInd w:val="0"/>
              <w:rPr>
                <w:rFonts w:ascii="Arial" w:hAnsi="Arial" w:cs="Arial"/>
                <w:sz w:val="20"/>
                <w:szCs w:val="20"/>
              </w:rPr>
            </w:pPr>
          </w:p>
          <w:p w14:paraId="23692CB2" w14:textId="77777777" w:rsidR="00FC56B0" w:rsidRPr="00693414" w:rsidRDefault="00FC56B0" w:rsidP="00620838">
            <w:pPr>
              <w:widowControl w:val="0"/>
              <w:autoSpaceDE w:val="0"/>
              <w:autoSpaceDN w:val="0"/>
              <w:adjustRightInd w:val="0"/>
              <w:rPr>
                <w:rFonts w:ascii="Arial" w:hAnsi="Arial" w:cs="Arial"/>
                <w:sz w:val="20"/>
                <w:szCs w:val="20"/>
              </w:rPr>
            </w:pPr>
            <w:r w:rsidRPr="00693414">
              <w:rPr>
                <w:rFonts w:ascii="Arial" w:hAnsi="Arial" w:cs="Arial"/>
                <w:sz w:val="20"/>
                <w:szCs w:val="20"/>
              </w:rPr>
              <w:t>Kleinkinder unter drei Jahren haben andere Bedürfnisse als Kindergartenkinder. Die Ausbildungsziele und Kompetenzerweiterung in der Früherziehung betreffen v.a. die Schulung und Verfeinerung der Beobachtungsgabe, um die Bedürfnisse dieser Altersgruppe wahrzunehmen; Theorie und Praxis der beziehungsvollen Pflege und eine Einführung in die entwicklungspsychologischen Grundlagen von 0-3 Jahren;</w:t>
            </w:r>
          </w:p>
          <w:p w14:paraId="14E47DB6" w14:textId="77777777" w:rsidR="00FC56B0" w:rsidRPr="00693414" w:rsidRDefault="00FC56B0" w:rsidP="00620838">
            <w:pPr>
              <w:widowControl w:val="0"/>
              <w:autoSpaceDE w:val="0"/>
              <w:autoSpaceDN w:val="0"/>
              <w:adjustRightInd w:val="0"/>
              <w:rPr>
                <w:rFonts w:ascii="Arial" w:hAnsi="Arial" w:cs="Arial"/>
                <w:sz w:val="20"/>
                <w:szCs w:val="20"/>
              </w:rPr>
            </w:pPr>
          </w:p>
          <w:p w14:paraId="1CB768D1" w14:textId="77777777" w:rsidR="00FC56B0" w:rsidRPr="00693414" w:rsidRDefault="00FC56B0" w:rsidP="00620838">
            <w:pPr>
              <w:widowControl w:val="0"/>
              <w:autoSpaceDE w:val="0"/>
              <w:autoSpaceDN w:val="0"/>
              <w:adjustRightInd w:val="0"/>
              <w:rPr>
                <w:rFonts w:ascii="Arial" w:hAnsi="Arial" w:cs="Arial"/>
                <w:sz w:val="20"/>
                <w:szCs w:val="20"/>
              </w:rPr>
            </w:pPr>
            <w:r w:rsidRPr="00693414">
              <w:rPr>
                <w:rFonts w:ascii="Arial" w:hAnsi="Arial" w:cs="Arial"/>
                <w:sz w:val="20"/>
                <w:szCs w:val="20"/>
              </w:rPr>
              <w:t>Entwicklungspsychologische Grundlagen (0-3 Jahre)</w:t>
            </w:r>
          </w:p>
          <w:p w14:paraId="433CC828" w14:textId="77777777" w:rsidR="00FC56B0" w:rsidRPr="00693414" w:rsidRDefault="00FC56B0" w:rsidP="00620838">
            <w:pPr>
              <w:widowControl w:val="0"/>
              <w:autoSpaceDE w:val="0"/>
              <w:autoSpaceDN w:val="0"/>
              <w:adjustRightInd w:val="0"/>
              <w:rPr>
                <w:rFonts w:ascii="Arial" w:hAnsi="Arial" w:cs="Arial"/>
                <w:sz w:val="20"/>
                <w:szCs w:val="20"/>
              </w:rPr>
            </w:pPr>
          </w:p>
          <w:p w14:paraId="0DD78325" w14:textId="77777777" w:rsidR="00FC56B0" w:rsidRPr="00693414" w:rsidRDefault="00FC56B0" w:rsidP="00620838">
            <w:pPr>
              <w:widowControl w:val="0"/>
              <w:autoSpaceDE w:val="0"/>
              <w:autoSpaceDN w:val="0"/>
              <w:adjustRightInd w:val="0"/>
              <w:rPr>
                <w:rFonts w:ascii="Arial" w:hAnsi="Arial" w:cs="Arial"/>
                <w:sz w:val="20"/>
                <w:szCs w:val="20"/>
              </w:rPr>
            </w:pPr>
          </w:p>
          <w:p w14:paraId="1FCEE967" w14:textId="77777777" w:rsidR="00FC56B0" w:rsidRPr="00693414" w:rsidRDefault="00FC56B0" w:rsidP="00620838">
            <w:pPr>
              <w:widowControl w:val="0"/>
              <w:autoSpaceDE w:val="0"/>
              <w:autoSpaceDN w:val="0"/>
              <w:adjustRightInd w:val="0"/>
              <w:rPr>
                <w:rFonts w:ascii="Arial" w:hAnsi="Arial" w:cs="Arial"/>
                <w:sz w:val="20"/>
                <w:szCs w:val="20"/>
              </w:rPr>
            </w:pPr>
          </w:p>
          <w:p w14:paraId="5FDCC86B" w14:textId="77777777" w:rsidR="00FC56B0" w:rsidRPr="00693414" w:rsidRDefault="00FC56B0" w:rsidP="00620838">
            <w:pPr>
              <w:widowControl w:val="0"/>
              <w:autoSpaceDE w:val="0"/>
              <w:autoSpaceDN w:val="0"/>
              <w:adjustRightInd w:val="0"/>
              <w:rPr>
                <w:rFonts w:ascii="Arial" w:hAnsi="Arial" w:cs="Arial"/>
                <w:sz w:val="20"/>
                <w:szCs w:val="20"/>
              </w:rPr>
            </w:pPr>
          </w:p>
          <w:p w14:paraId="34018CF6" w14:textId="77777777" w:rsidR="008D68CC" w:rsidRDefault="008D68CC" w:rsidP="00620838">
            <w:pPr>
              <w:widowControl w:val="0"/>
              <w:autoSpaceDE w:val="0"/>
              <w:autoSpaceDN w:val="0"/>
              <w:adjustRightInd w:val="0"/>
              <w:rPr>
                <w:rFonts w:ascii="Arial" w:hAnsi="Arial" w:cs="Arial"/>
                <w:sz w:val="20"/>
                <w:szCs w:val="20"/>
              </w:rPr>
            </w:pPr>
          </w:p>
          <w:p w14:paraId="3A8975E9" w14:textId="77777777" w:rsidR="00FC56B0" w:rsidRPr="00693414" w:rsidRDefault="00FC56B0" w:rsidP="00620838">
            <w:pPr>
              <w:widowControl w:val="0"/>
              <w:autoSpaceDE w:val="0"/>
              <w:autoSpaceDN w:val="0"/>
              <w:adjustRightInd w:val="0"/>
              <w:rPr>
                <w:rFonts w:ascii="Arial" w:hAnsi="Arial" w:cs="Arial"/>
                <w:sz w:val="20"/>
                <w:szCs w:val="20"/>
              </w:rPr>
            </w:pPr>
            <w:r w:rsidRPr="00693414">
              <w:rPr>
                <w:rFonts w:ascii="Arial" w:hAnsi="Arial" w:cs="Arial"/>
                <w:sz w:val="20"/>
                <w:szCs w:val="20"/>
              </w:rPr>
              <w:t xml:space="preserve">Eingewöhnung </w:t>
            </w:r>
          </w:p>
          <w:p w14:paraId="467D3C7E" w14:textId="77777777" w:rsidR="00FC56B0" w:rsidRPr="00693414" w:rsidRDefault="00FC56B0" w:rsidP="00620838">
            <w:pPr>
              <w:widowControl w:val="0"/>
              <w:autoSpaceDE w:val="0"/>
              <w:autoSpaceDN w:val="0"/>
              <w:adjustRightInd w:val="0"/>
              <w:rPr>
                <w:rFonts w:ascii="Arial" w:hAnsi="Arial" w:cs="Arial"/>
                <w:sz w:val="20"/>
                <w:szCs w:val="20"/>
              </w:rPr>
            </w:pPr>
          </w:p>
          <w:p w14:paraId="4D86873D" w14:textId="77777777" w:rsidR="00FC56B0" w:rsidRPr="00693414" w:rsidRDefault="00FC56B0" w:rsidP="00620838">
            <w:pPr>
              <w:widowControl w:val="0"/>
              <w:autoSpaceDE w:val="0"/>
              <w:autoSpaceDN w:val="0"/>
              <w:adjustRightInd w:val="0"/>
              <w:rPr>
                <w:rFonts w:ascii="Arial" w:hAnsi="Arial" w:cs="Arial"/>
                <w:sz w:val="20"/>
                <w:szCs w:val="20"/>
              </w:rPr>
            </w:pPr>
          </w:p>
          <w:p w14:paraId="3CFF045B" w14:textId="77777777" w:rsidR="00FC56B0" w:rsidRPr="00693414" w:rsidRDefault="00FC56B0" w:rsidP="00620838">
            <w:pPr>
              <w:widowControl w:val="0"/>
              <w:autoSpaceDE w:val="0"/>
              <w:autoSpaceDN w:val="0"/>
              <w:adjustRightInd w:val="0"/>
              <w:rPr>
                <w:rFonts w:ascii="Arial" w:hAnsi="Arial" w:cs="Arial"/>
                <w:sz w:val="20"/>
                <w:szCs w:val="20"/>
              </w:rPr>
            </w:pPr>
          </w:p>
          <w:p w14:paraId="1E56DEB1" w14:textId="77777777" w:rsidR="00FC56B0" w:rsidRPr="00693414" w:rsidRDefault="00FC56B0" w:rsidP="00620838">
            <w:pPr>
              <w:widowControl w:val="0"/>
              <w:autoSpaceDE w:val="0"/>
              <w:autoSpaceDN w:val="0"/>
              <w:adjustRightInd w:val="0"/>
              <w:rPr>
                <w:rFonts w:ascii="Arial" w:hAnsi="Arial" w:cs="Arial"/>
                <w:sz w:val="20"/>
                <w:szCs w:val="20"/>
              </w:rPr>
            </w:pPr>
            <w:r w:rsidRPr="00693414">
              <w:rPr>
                <w:rFonts w:ascii="Arial" w:hAnsi="Arial" w:cs="Arial"/>
                <w:sz w:val="20"/>
                <w:szCs w:val="20"/>
              </w:rPr>
              <w:t xml:space="preserve">Beziehungsvolle Pflege nach Emmi Pikler </w:t>
            </w:r>
          </w:p>
          <w:p w14:paraId="05A9F8A8" w14:textId="77777777" w:rsidR="00FC56B0" w:rsidRPr="00693414" w:rsidRDefault="00FC56B0" w:rsidP="00620838">
            <w:pPr>
              <w:widowControl w:val="0"/>
              <w:autoSpaceDE w:val="0"/>
              <w:autoSpaceDN w:val="0"/>
              <w:adjustRightInd w:val="0"/>
              <w:rPr>
                <w:rFonts w:ascii="Arial" w:hAnsi="Arial" w:cs="Arial"/>
                <w:sz w:val="20"/>
                <w:szCs w:val="20"/>
              </w:rPr>
            </w:pPr>
          </w:p>
          <w:p w14:paraId="64B4FC07" w14:textId="77777777" w:rsidR="00FC56B0" w:rsidRPr="00693414" w:rsidRDefault="00FC56B0" w:rsidP="00620838">
            <w:pPr>
              <w:widowControl w:val="0"/>
              <w:autoSpaceDE w:val="0"/>
              <w:autoSpaceDN w:val="0"/>
              <w:adjustRightInd w:val="0"/>
              <w:rPr>
                <w:rFonts w:ascii="Arial" w:hAnsi="Arial" w:cs="Arial"/>
                <w:sz w:val="20"/>
                <w:szCs w:val="20"/>
              </w:rPr>
            </w:pPr>
          </w:p>
          <w:p w14:paraId="0E357ED3" w14:textId="77777777" w:rsidR="00FC56B0" w:rsidRPr="00693414" w:rsidRDefault="00FC56B0" w:rsidP="00620838">
            <w:pPr>
              <w:widowControl w:val="0"/>
              <w:autoSpaceDE w:val="0"/>
              <w:autoSpaceDN w:val="0"/>
              <w:adjustRightInd w:val="0"/>
              <w:rPr>
                <w:rFonts w:ascii="Arial" w:hAnsi="Arial" w:cs="Arial"/>
                <w:sz w:val="20"/>
                <w:szCs w:val="20"/>
              </w:rPr>
            </w:pPr>
          </w:p>
          <w:p w14:paraId="354F15CE" w14:textId="77777777" w:rsidR="00FC56B0" w:rsidRPr="008D68CC" w:rsidRDefault="00FC56B0" w:rsidP="00620838">
            <w:pPr>
              <w:widowControl w:val="0"/>
              <w:autoSpaceDE w:val="0"/>
              <w:autoSpaceDN w:val="0"/>
              <w:adjustRightInd w:val="0"/>
              <w:spacing w:before="100" w:after="100"/>
              <w:rPr>
                <w:rFonts w:ascii="Arial" w:hAnsi="Arial" w:cs="Arial"/>
                <w:sz w:val="20"/>
                <w:szCs w:val="20"/>
              </w:rPr>
            </w:pPr>
            <w:r w:rsidRPr="00693414">
              <w:rPr>
                <w:rFonts w:ascii="Arial" w:hAnsi="Arial" w:cs="Arial"/>
                <w:sz w:val="20"/>
                <w:szCs w:val="20"/>
              </w:rPr>
              <w:t>Alltag als Bildungs-</w:t>
            </w:r>
            <w:r w:rsidR="00D04C36">
              <w:rPr>
                <w:rFonts w:ascii="Arial" w:hAnsi="Arial" w:cs="Arial"/>
                <w:sz w:val="20"/>
                <w:szCs w:val="20"/>
              </w:rPr>
              <w:t>,</w:t>
            </w:r>
            <w:r w:rsidRPr="00693414">
              <w:rPr>
                <w:rFonts w:ascii="Arial" w:hAnsi="Arial" w:cs="Arial"/>
                <w:sz w:val="20"/>
                <w:szCs w:val="20"/>
              </w:rPr>
              <w:t xml:space="preserve"> Lern- und Erfahrungsfeld</w:t>
            </w:r>
          </w:p>
        </w:tc>
        <w:tc>
          <w:tcPr>
            <w:tcW w:w="6032" w:type="dxa"/>
          </w:tcPr>
          <w:p w14:paraId="36045FAC" w14:textId="77777777" w:rsidR="00FC56B0" w:rsidRPr="008D68CC" w:rsidRDefault="00FC56B0" w:rsidP="00620838">
            <w:pPr>
              <w:widowControl w:val="0"/>
              <w:autoSpaceDE w:val="0"/>
              <w:autoSpaceDN w:val="0"/>
              <w:adjustRightInd w:val="0"/>
              <w:spacing w:before="100" w:after="100"/>
              <w:rPr>
                <w:rFonts w:ascii="Arial" w:hAnsi="Arial" w:cs="Arial"/>
                <w:sz w:val="20"/>
                <w:szCs w:val="20"/>
              </w:rPr>
            </w:pPr>
          </w:p>
          <w:p w14:paraId="60D7092C" w14:textId="77777777" w:rsidR="00FC56B0" w:rsidRPr="008D68CC" w:rsidRDefault="00FC56B0" w:rsidP="00620838">
            <w:pPr>
              <w:widowControl w:val="0"/>
              <w:autoSpaceDE w:val="0"/>
              <w:autoSpaceDN w:val="0"/>
              <w:adjustRightInd w:val="0"/>
              <w:spacing w:before="100" w:after="100"/>
              <w:rPr>
                <w:rFonts w:ascii="Arial" w:hAnsi="Arial" w:cs="Arial"/>
                <w:sz w:val="20"/>
                <w:szCs w:val="20"/>
              </w:rPr>
            </w:pPr>
          </w:p>
          <w:p w14:paraId="3487C5F6" w14:textId="77777777" w:rsidR="00FC56B0" w:rsidRPr="008D68CC" w:rsidRDefault="00FC56B0" w:rsidP="00620838">
            <w:pPr>
              <w:widowControl w:val="0"/>
              <w:autoSpaceDE w:val="0"/>
              <w:autoSpaceDN w:val="0"/>
              <w:adjustRightInd w:val="0"/>
              <w:spacing w:before="100" w:after="100"/>
              <w:rPr>
                <w:rFonts w:ascii="Arial" w:hAnsi="Arial" w:cs="Arial"/>
                <w:sz w:val="20"/>
                <w:szCs w:val="20"/>
              </w:rPr>
            </w:pPr>
          </w:p>
          <w:p w14:paraId="57C23433" w14:textId="77777777" w:rsidR="00FC56B0" w:rsidRPr="008D68CC" w:rsidRDefault="00FC56B0" w:rsidP="00620838">
            <w:pPr>
              <w:widowControl w:val="0"/>
              <w:autoSpaceDE w:val="0"/>
              <w:autoSpaceDN w:val="0"/>
              <w:adjustRightInd w:val="0"/>
              <w:spacing w:before="100" w:after="100"/>
              <w:rPr>
                <w:rFonts w:ascii="Arial" w:hAnsi="Arial" w:cs="Arial"/>
                <w:sz w:val="20"/>
                <w:szCs w:val="20"/>
              </w:rPr>
            </w:pPr>
          </w:p>
          <w:p w14:paraId="50596D75" w14:textId="77777777" w:rsidR="00FC56B0" w:rsidRPr="008D68CC" w:rsidRDefault="00FC56B0" w:rsidP="00620838">
            <w:pPr>
              <w:widowControl w:val="0"/>
              <w:autoSpaceDE w:val="0"/>
              <w:autoSpaceDN w:val="0"/>
              <w:adjustRightInd w:val="0"/>
              <w:spacing w:before="100" w:after="100"/>
              <w:rPr>
                <w:rFonts w:ascii="Arial" w:hAnsi="Arial" w:cs="Arial"/>
                <w:sz w:val="20"/>
                <w:szCs w:val="20"/>
              </w:rPr>
            </w:pPr>
          </w:p>
          <w:p w14:paraId="11C8EEAF" w14:textId="77777777" w:rsidR="00FC56B0" w:rsidRPr="008D68CC" w:rsidRDefault="00FC56B0" w:rsidP="00620838">
            <w:pPr>
              <w:widowControl w:val="0"/>
              <w:autoSpaceDE w:val="0"/>
              <w:autoSpaceDN w:val="0"/>
              <w:adjustRightInd w:val="0"/>
              <w:spacing w:before="100" w:after="100"/>
              <w:rPr>
                <w:rFonts w:ascii="Arial" w:hAnsi="Arial" w:cs="Arial"/>
                <w:sz w:val="20"/>
                <w:szCs w:val="20"/>
              </w:rPr>
            </w:pPr>
          </w:p>
          <w:p w14:paraId="6479667F" w14:textId="77777777" w:rsidR="00FC56B0" w:rsidRPr="00693414" w:rsidRDefault="00FC56B0" w:rsidP="00620838">
            <w:pPr>
              <w:widowControl w:val="0"/>
              <w:autoSpaceDE w:val="0"/>
              <w:autoSpaceDN w:val="0"/>
              <w:adjustRightInd w:val="0"/>
              <w:rPr>
                <w:rFonts w:ascii="Arial" w:hAnsi="Arial" w:cs="Arial"/>
                <w:sz w:val="20"/>
                <w:szCs w:val="20"/>
              </w:rPr>
            </w:pPr>
            <w:r w:rsidRPr="00693414">
              <w:rPr>
                <w:rFonts w:ascii="Arial" w:hAnsi="Arial" w:cs="Arial"/>
                <w:sz w:val="20"/>
                <w:szCs w:val="20"/>
              </w:rPr>
              <w:t>Grundbedürfnisse von Kindern unter drei Jahren; Erkenntnisse von Piaget, Montessori, moderner Bindungs- und Gehirnforschung; Bedeutung von stabilen Bezugspersonen; Sensomotorische Phase; kindgerechter Tagesablauf;</w:t>
            </w:r>
            <w:r w:rsidR="008D68CC">
              <w:rPr>
                <w:rFonts w:ascii="Arial" w:hAnsi="Arial" w:cs="Arial"/>
                <w:sz w:val="20"/>
                <w:szCs w:val="20"/>
              </w:rPr>
              <w:t xml:space="preserve"> </w:t>
            </w:r>
            <w:r w:rsidR="008D68CC" w:rsidRPr="008D68CC">
              <w:rPr>
                <w:rFonts w:ascii="Arial" w:hAnsi="Arial" w:cs="Arial"/>
                <w:sz w:val="20"/>
                <w:szCs w:val="20"/>
              </w:rPr>
              <w:t>Entwick</w:t>
            </w:r>
            <w:r w:rsidR="008D68CC">
              <w:rPr>
                <w:rFonts w:ascii="Arial" w:hAnsi="Arial" w:cs="Arial"/>
                <w:sz w:val="20"/>
                <w:szCs w:val="20"/>
              </w:rPr>
              <w:t>lung des Spielverhaltens von 0 -</w:t>
            </w:r>
            <w:r w:rsidR="008D68CC" w:rsidRPr="008D68CC">
              <w:rPr>
                <w:rFonts w:ascii="Arial" w:hAnsi="Arial" w:cs="Arial"/>
                <w:sz w:val="20"/>
                <w:szCs w:val="20"/>
              </w:rPr>
              <w:t xml:space="preserve"> 3 Jahre</w:t>
            </w:r>
            <w:r w:rsidR="008D68CC">
              <w:rPr>
                <w:rFonts w:ascii="Arial" w:hAnsi="Arial" w:cs="Arial"/>
                <w:sz w:val="20"/>
                <w:szCs w:val="20"/>
              </w:rPr>
              <w:t>n;</w:t>
            </w:r>
          </w:p>
          <w:p w14:paraId="205DF573" w14:textId="77777777" w:rsidR="00FC56B0" w:rsidRPr="00693414" w:rsidRDefault="00FC56B0" w:rsidP="00620838">
            <w:pPr>
              <w:widowControl w:val="0"/>
              <w:autoSpaceDE w:val="0"/>
              <w:autoSpaceDN w:val="0"/>
              <w:adjustRightInd w:val="0"/>
              <w:rPr>
                <w:rFonts w:ascii="Arial" w:hAnsi="Arial" w:cs="Arial"/>
                <w:sz w:val="20"/>
                <w:szCs w:val="20"/>
              </w:rPr>
            </w:pPr>
          </w:p>
          <w:p w14:paraId="4F9DF20D" w14:textId="77777777" w:rsidR="00FC56B0" w:rsidRPr="00693414" w:rsidRDefault="00FC56B0" w:rsidP="00620838">
            <w:pPr>
              <w:widowControl w:val="0"/>
              <w:autoSpaceDE w:val="0"/>
              <w:autoSpaceDN w:val="0"/>
              <w:adjustRightInd w:val="0"/>
              <w:rPr>
                <w:rFonts w:ascii="Arial" w:hAnsi="Arial" w:cs="Arial"/>
                <w:sz w:val="20"/>
                <w:szCs w:val="20"/>
              </w:rPr>
            </w:pPr>
            <w:r w:rsidRPr="00693414">
              <w:rPr>
                <w:rFonts w:ascii="Arial" w:hAnsi="Arial" w:cs="Arial"/>
                <w:sz w:val="20"/>
                <w:szCs w:val="20"/>
              </w:rPr>
              <w:t xml:space="preserve">Vertrauen durch Beziehungsaufbau: SAFE-Bindungsforschung – Berliner Eingewöhnungsmodell – Rolle der </w:t>
            </w:r>
            <w:proofErr w:type="spellStart"/>
            <w:r w:rsidRPr="00693414">
              <w:rPr>
                <w:rFonts w:ascii="Arial" w:hAnsi="Arial" w:cs="Arial"/>
                <w:sz w:val="20"/>
                <w:szCs w:val="20"/>
              </w:rPr>
              <w:t>BetreuerIn</w:t>
            </w:r>
            <w:proofErr w:type="spellEnd"/>
            <w:r w:rsidRPr="00693414">
              <w:rPr>
                <w:rFonts w:ascii="Arial" w:hAnsi="Arial" w:cs="Arial"/>
                <w:sz w:val="20"/>
                <w:szCs w:val="20"/>
              </w:rPr>
              <w:t xml:space="preserve"> und der Eltern – Umsetzung und Schwierigkeiten in der Praxis;</w:t>
            </w:r>
          </w:p>
          <w:p w14:paraId="795BBC2E" w14:textId="77777777" w:rsidR="00FC56B0" w:rsidRPr="00693414" w:rsidRDefault="00FC56B0" w:rsidP="00620838">
            <w:pPr>
              <w:widowControl w:val="0"/>
              <w:autoSpaceDE w:val="0"/>
              <w:autoSpaceDN w:val="0"/>
              <w:adjustRightInd w:val="0"/>
              <w:rPr>
                <w:rFonts w:ascii="Arial" w:hAnsi="Arial" w:cs="Arial"/>
                <w:sz w:val="20"/>
                <w:szCs w:val="20"/>
              </w:rPr>
            </w:pPr>
          </w:p>
          <w:p w14:paraId="4F4F1A49" w14:textId="77777777" w:rsidR="00FC56B0" w:rsidRPr="00693414" w:rsidRDefault="00FC56B0" w:rsidP="00620838">
            <w:pPr>
              <w:widowControl w:val="0"/>
              <w:autoSpaceDE w:val="0"/>
              <w:autoSpaceDN w:val="0"/>
              <w:adjustRightInd w:val="0"/>
              <w:rPr>
                <w:rFonts w:ascii="Arial" w:hAnsi="Arial" w:cs="Arial"/>
                <w:sz w:val="20"/>
                <w:szCs w:val="20"/>
              </w:rPr>
            </w:pPr>
            <w:r w:rsidRPr="00693414">
              <w:rPr>
                <w:rFonts w:ascii="Arial" w:hAnsi="Arial" w:cs="Arial"/>
                <w:sz w:val="20"/>
                <w:szCs w:val="20"/>
              </w:rPr>
              <w:t>Bedeutung der Pflege – Kennzeichen der beziehungsvollen Pflege in der Pikler-Pädagogik – Rolle der Sprache – Faktor Zeit; Umsetzung im Betreuungsalltag;</w:t>
            </w:r>
          </w:p>
          <w:p w14:paraId="28B039D0" w14:textId="77777777" w:rsidR="00FC56B0" w:rsidRPr="00693414" w:rsidRDefault="00FC56B0" w:rsidP="00620838">
            <w:pPr>
              <w:widowControl w:val="0"/>
              <w:autoSpaceDE w:val="0"/>
              <w:autoSpaceDN w:val="0"/>
              <w:adjustRightInd w:val="0"/>
              <w:rPr>
                <w:rFonts w:ascii="Arial" w:hAnsi="Arial" w:cs="Arial"/>
                <w:sz w:val="20"/>
                <w:szCs w:val="20"/>
              </w:rPr>
            </w:pPr>
          </w:p>
          <w:p w14:paraId="0BA6AB7F" w14:textId="77777777" w:rsidR="008D68CC" w:rsidRDefault="00D04C36" w:rsidP="00620838">
            <w:pPr>
              <w:rPr>
                <w:rFonts w:ascii="Arial" w:hAnsi="Arial" w:cs="Arial"/>
                <w:sz w:val="20"/>
                <w:szCs w:val="20"/>
              </w:rPr>
            </w:pPr>
            <w:r>
              <w:rPr>
                <w:rFonts w:ascii="Arial" w:hAnsi="Arial" w:cs="Arial"/>
                <w:sz w:val="20"/>
                <w:szCs w:val="20"/>
              </w:rPr>
              <w:t xml:space="preserve">Bewegungsangebote – freie </w:t>
            </w:r>
            <w:r w:rsidR="00FC56B0" w:rsidRPr="00693414">
              <w:rPr>
                <w:rFonts w:ascii="Arial" w:hAnsi="Arial" w:cs="Arial"/>
                <w:sz w:val="20"/>
                <w:szCs w:val="20"/>
              </w:rPr>
              <w:t xml:space="preserve">Bewegungsentwicklung – Bewegungsmaterialien: dem Bewegungsdrang der Kinder Raum geben durch Angebote im </w:t>
            </w:r>
            <w:r w:rsidR="008D68CC">
              <w:rPr>
                <w:rFonts w:ascii="Arial" w:hAnsi="Arial" w:cs="Arial"/>
                <w:sz w:val="20"/>
                <w:szCs w:val="20"/>
              </w:rPr>
              <w:t xml:space="preserve">Gruppenraum: Pikler-Kiste, </w:t>
            </w:r>
            <w:r w:rsidR="00FC56B0" w:rsidRPr="00693414">
              <w:rPr>
                <w:rFonts w:ascii="Arial" w:hAnsi="Arial" w:cs="Arial"/>
                <w:sz w:val="20"/>
                <w:szCs w:val="20"/>
              </w:rPr>
              <w:t>weniger Tische, mehr Raum für Bewegung schaffen</w:t>
            </w:r>
            <w:r w:rsidR="008D68CC">
              <w:rPr>
                <w:rFonts w:ascii="Arial" w:hAnsi="Arial" w:cs="Arial"/>
                <w:sz w:val="20"/>
                <w:szCs w:val="20"/>
              </w:rPr>
              <w:t xml:space="preserve">, </w:t>
            </w:r>
            <w:r>
              <w:rPr>
                <w:rFonts w:ascii="Arial" w:hAnsi="Arial" w:cs="Arial"/>
                <w:sz w:val="20"/>
                <w:szCs w:val="20"/>
              </w:rPr>
              <w:t>Benutzen des Gartens u.Ä.;</w:t>
            </w:r>
          </w:p>
          <w:p w14:paraId="140DCCD4" w14:textId="77777777" w:rsidR="00FC56B0" w:rsidRPr="00693414" w:rsidRDefault="008D68CC" w:rsidP="00620838">
            <w:pPr>
              <w:rPr>
                <w:rFonts w:ascii="Arial" w:hAnsi="Arial" w:cs="Arial"/>
                <w:sz w:val="20"/>
                <w:szCs w:val="20"/>
              </w:rPr>
            </w:pPr>
            <w:r w:rsidRPr="008D68CC">
              <w:rPr>
                <w:rFonts w:ascii="Arial" w:hAnsi="Arial" w:cs="Arial"/>
                <w:sz w:val="20"/>
                <w:szCs w:val="20"/>
              </w:rPr>
              <w:t>Bedeutung des freie</w:t>
            </w:r>
            <w:r>
              <w:rPr>
                <w:rFonts w:ascii="Arial" w:hAnsi="Arial" w:cs="Arial"/>
                <w:sz w:val="20"/>
                <w:szCs w:val="20"/>
              </w:rPr>
              <w:t xml:space="preserve">s Spiels: </w:t>
            </w:r>
            <w:r w:rsidR="00FC56B0" w:rsidRPr="00693414">
              <w:rPr>
                <w:rFonts w:ascii="Arial" w:hAnsi="Arial" w:cs="Arial"/>
                <w:sz w:val="20"/>
                <w:szCs w:val="20"/>
              </w:rPr>
              <w:t xml:space="preserve">altersadäquate Materialien, die die Spielentwicklung (v.a. Funktions- und Symbolspiel) fördern sowie sogenannte „offene“ Materialien, die die Phantasie und Kreativität anregen; Einbinden der </w:t>
            </w:r>
            <w:r>
              <w:rPr>
                <w:rFonts w:ascii="Arial" w:hAnsi="Arial" w:cs="Arial"/>
                <w:sz w:val="20"/>
                <w:szCs w:val="20"/>
              </w:rPr>
              <w:t xml:space="preserve">Kinder in das Alltagsgeschehen; </w:t>
            </w:r>
          </w:p>
          <w:p w14:paraId="7077A280" w14:textId="77777777" w:rsidR="00FC56B0" w:rsidRDefault="00FC56B0" w:rsidP="00777736">
            <w:pPr>
              <w:widowControl w:val="0"/>
              <w:autoSpaceDE w:val="0"/>
              <w:autoSpaceDN w:val="0"/>
              <w:adjustRightInd w:val="0"/>
              <w:rPr>
                <w:rFonts w:ascii="Arial" w:hAnsi="Arial" w:cs="Arial"/>
                <w:sz w:val="20"/>
                <w:szCs w:val="20"/>
              </w:rPr>
            </w:pPr>
            <w:r w:rsidRPr="00693414">
              <w:rPr>
                <w:rFonts w:ascii="Arial" w:hAnsi="Arial" w:cs="Arial"/>
                <w:sz w:val="20"/>
                <w:szCs w:val="20"/>
              </w:rPr>
              <w:t xml:space="preserve"> – </w:t>
            </w:r>
            <w:proofErr w:type="spellStart"/>
            <w:r w:rsidRPr="00693414">
              <w:rPr>
                <w:rFonts w:ascii="Arial" w:hAnsi="Arial" w:cs="Arial"/>
                <w:sz w:val="20"/>
                <w:szCs w:val="20"/>
              </w:rPr>
              <w:t>BetreuerIn</w:t>
            </w:r>
            <w:proofErr w:type="spellEnd"/>
            <w:r w:rsidRPr="00693414">
              <w:rPr>
                <w:rFonts w:ascii="Arial" w:hAnsi="Arial" w:cs="Arial"/>
                <w:sz w:val="20"/>
                <w:szCs w:val="20"/>
              </w:rPr>
              <w:t xml:space="preserve"> als Vorbild – Lernmöglichkeiten in den Pflegesituationen;</w:t>
            </w:r>
          </w:p>
          <w:p w14:paraId="38A1FF43" w14:textId="77777777" w:rsidR="00D04C36" w:rsidRPr="00777736" w:rsidRDefault="00D04C36" w:rsidP="00777736">
            <w:pPr>
              <w:widowControl w:val="0"/>
              <w:autoSpaceDE w:val="0"/>
              <w:autoSpaceDN w:val="0"/>
              <w:adjustRightInd w:val="0"/>
              <w:rPr>
                <w:rFonts w:ascii="Arial" w:hAnsi="Arial" w:cs="Arial"/>
                <w:sz w:val="20"/>
                <w:szCs w:val="20"/>
              </w:rPr>
            </w:pPr>
          </w:p>
        </w:tc>
      </w:tr>
    </w:tbl>
    <w:p w14:paraId="292107DA" w14:textId="77777777" w:rsidR="00FC56B0" w:rsidRDefault="00FC56B0">
      <w:pPr>
        <w:rPr>
          <w:rFonts w:asciiTheme="majorHAnsi" w:hAnsiTheme="majorHAnsi"/>
        </w:rPr>
      </w:pPr>
    </w:p>
    <w:tbl>
      <w:tblPr>
        <w:tblStyle w:val="Tabellenraster"/>
        <w:tblW w:w="14145" w:type="dxa"/>
        <w:tblLook w:val="04A0" w:firstRow="1" w:lastRow="0" w:firstColumn="1" w:lastColumn="0" w:noHBand="0" w:noVBand="1"/>
      </w:tblPr>
      <w:tblGrid>
        <w:gridCol w:w="1940"/>
        <w:gridCol w:w="6204"/>
        <w:gridCol w:w="6001"/>
      </w:tblGrid>
      <w:tr w:rsidR="0044633A" w:rsidRPr="000B6D50" w14:paraId="04936534" w14:textId="77777777" w:rsidTr="00614184">
        <w:trPr>
          <w:trHeight w:val="653"/>
        </w:trPr>
        <w:tc>
          <w:tcPr>
            <w:tcW w:w="1940" w:type="dxa"/>
          </w:tcPr>
          <w:p w14:paraId="7336F774" w14:textId="77777777" w:rsidR="0044633A" w:rsidRDefault="0044633A" w:rsidP="00E3697B">
            <w:pPr>
              <w:widowControl w:val="0"/>
              <w:autoSpaceDE w:val="0"/>
              <w:autoSpaceDN w:val="0"/>
              <w:adjustRightInd w:val="0"/>
              <w:rPr>
                <w:rFonts w:ascii="Arial" w:hAnsi="Arial" w:cs="Arial"/>
                <w:b/>
                <w:bCs/>
                <w:sz w:val="20"/>
                <w:szCs w:val="20"/>
              </w:rPr>
            </w:pPr>
          </w:p>
          <w:p w14:paraId="1EC0255D" w14:textId="77777777" w:rsidR="0044633A" w:rsidRPr="000B6D50" w:rsidRDefault="0044633A" w:rsidP="00E3697B">
            <w:pPr>
              <w:widowControl w:val="0"/>
              <w:autoSpaceDE w:val="0"/>
              <w:autoSpaceDN w:val="0"/>
              <w:adjustRightInd w:val="0"/>
              <w:rPr>
                <w:rFonts w:ascii="Arial" w:hAnsi="Arial" w:cs="Arial"/>
                <w:b/>
                <w:bCs/>
                <w:sz w:val="20"/>
                <w:szCs w:val="20"/>
              </w:rPr>
            </w:pPr>
            <w:r>
              <w:rPr>
                <w:rFonts w:ascii="Arial" w:hAnsi="Arial" w:cs="Arial"/>
                <w:b/>
                <w:bCs/>
                <w:sz w:val="20"/>
                <w:szCs w:val="20"/>
              </w:rPr>
              <w:t>MODULE</w:t>
            </w:r>
          </w:p>
        </w:tc>
        <w:tc>
          <w:tcPr>
            <w:tcW w:w="6204" w:type="dxa"/>
          </w:tcPr>
          <w:p w14:paraId="4C661CF4" w14:textId="77777777" w:rsidR="0044633A" w:rsidRPr="000B6D50" w:rsidRDefault="0044633A" w:rsidP="00E3697B">
            <w:pPr>
              <w:widowControl w:val="0"/>
              <w:autoSpaceDE w:val="0"/>
              <w:autoSpaceDN w:val="0"/>
              <w:adjustRightInd w:val="0"/>
              <w:rPr>
                <w:rFonts w:ascii="Arial" w:hAnsi="Arial" w:cs="Arial"/>
                <w:b/>
                <w:bCs/>
                <w:sz w:val="20"/>
                <w:szCs w:val="20"/>
              </w:rPr>
            </w:pPr>
          </w:p>
        </w:tc>
        <w:tc>
          <w:tcPr>
            <w:tcW w:w="6001" w:type="dxa"/>
          </w:tcPr>
          <w:p w14:paraId="04719104" w14:textId="77777777" w:rsidR="0044633A" w:rsidRPr="000B6D50" w:rsidRDefault="0044633A" w:rsidP="00E3697B">
            <w:pPr>
              <w:widowControl w:val="0"/>
              <w:autoSpaceDE w:val="0"/>
              <w:autoSpaceDN w:val="0"/>
              <w:adjustRightInd w:val="0"/>
              <w:rPr>
                <w:rFonts w:ascii="Arial" w:hAnsi="Arial" w:cs="Arial"/>
                <w:b/>
                <w:bCs/>
                <w:sz w:val="20"/>
                <w:szCs w:val="20"/>
              </w:rPr>
            </w:pPr>
          </w:p>
          <w:p w14:paraId="13D4E7CD" w14:textId="77777777" w:rsidR="0044633A" w:rsidRPr="000B6D50" w:rsidRDefault="0044633A" w:rsidP="00E3697B">
            <w:pPr>
              <w:widowControl w:val="0"/>
              <w:autoSpaceDE w:val="0"/>
              <w:autoSpaceDN w:val="0"/>
              <w:adjustRightInd w:val="0"/>
              <w:rPr>
                <w:rFonts w:ascii="Arial" w:hAnsi="Arial" w:cs="Arial"/>
                <w:b/>
                <w:bCs/>
                <w:sz w:val="20"/>
                <w:szCs w:val="20"/>
              </w:rPr>
            </w:pPr>
            <w:r w:rsidRPr="000B6D50">
              <w:rPr>
                <w:rFonts w:ascii="Arial" w:hAnsi="Arial" w:cs="Arial"/>
                <w:b/>
                <w:bCs/>
                <w:sz w:val="20"/>
                <w:szCs w:val="20"/>
              </w:rPr>
              <w:t>INHALTE (in Stichworten)</w:t>
            </w:r>
          </w:p>
          <w:p w14:paraId="69CD506D" w14:textId="77777777" w:rsidR="0044633A" w:rsidRPr="000B6D50" w:rsidRDefault="0044633A" w:rsidP="00E3697B">
            <w:pPr>
              <w:widowControl w:val="0"/>
              <w:autoSpaceDE w:val="0"/>
              <w:autoSpaceDN w:val="0"/>
              <w:adjustRightInd w:val="0"/>
              <w:rPr>
                <w:rFonts w:ascii="Arial" w:hAnsi="Arial" w:cs="Arial"/>
                <w:b/>
                <w:bCs/>
                <w:sz w:val="20"/>
                <w:szCs w:val="20"/>
              </w:rPr>
            </w:pPr>
          </w:p>
        </w:tc>
      </w:tr>
      <w:tr w:rsidR="00293E1B" w:rsidRPr="00274C20" w14:paraId="4AFA008C" w14:textId="77777777" w:rsidTr="00614184">
        <w:trPr>
          <w:trHeight w:val="8477"/>
        </w:trPr>
        <w:tc>
          <w:tcPr>
            <w:tcW w:w="1940" w:type="dxa"/>
          </w:tcPr>
          <w:p w14:paraId="259E3C2E"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u w:val="single"/>
              </w:rPr>
            </w:pPr>
          </w:p>
          <w:p w14:paraId="427784B5" w14:textId="77777777" w:rsidR="00293E1B" w:rsidRPr="00306BE2" w:rsidRDefault="00293E1B" w:rsidP="00E3697B">
            <w:pPr>
              <w:widowControl w:val="0"/>
              <w:autoSpaceDE w:val="0"/>
              <w:autoSpaceDN w:val="0"/>
              <w:adjustRightInd w:val="0"/>
              <w:rPr>
                <w:rFonts w:ascii="Arial" w:hAnsi="Arial" w:cs="Arial"/>
                <w:b/>
                <w:bCs/>
                <w:sz w:val="20"/>
                <w:szCs w:val="20"/>
              </w:rPr>
            </w:pPr>
          </w:p>
          <w:p w14:paraId="7E2ADEFA" w14:textId="77777777" w:rsidR="00F15799" w:rsidRPr="00306BE2" w:rsidRDefault="00F15799" w:rsidP="00F15799">
            <w:pPr>
              <w:widowControl w:val="0"/>
              <w:autoSpaceDE w:val="0"/>
              <w:autoSpaceDN w:val="0"/>
              <w:adjustRightInd w:val="0"/>
              <w:rPr>
                <w:rFonts w:ascii="Arial" w:hAnsi="Arial" w:cs="Arial"/>
                <w:b/>
                <w:bCs/>
                <w:sz w:val="20"/>
                <w:szCs w:val="20"/>
              </w:rPr>
            </w:pPr>
            <w:r w:rsidRPr="00306BE2">
              <w:rPr>
                <w:rFonts w:ascii="Arial" w:hAnsi="Arial" w:cs="Arial"/>
                <w:b/>
                <w:bCs/>
                <w:sz w:val="20"/>
                <w:szCs w:val="20"/>
              </w:rPr>
              <w:t>Wahlmodul</w:t>
            </w:r>
            <w:r w:rsidRPr="00306BE2">
              <w:rPr>
                <w:rFonts w:ascii="Arial" w:hAnsi="Arial" w:cs="Arial"/>
                <w:b/>
                <w:bCs/>
                <w:sz w:val="20"/>
                <w:szCs w:val="20"/>
              </w:rPr>
              <w:tab/>
            </w:r>
            <w:r w:rsidRPr="00306BE2">
              <w:rPr>
                <w:rFonts w:ascii="Arial" w:hAnsi="Arial" w:cs="Arial"/>
                <w:b/>
                <w:bCs/>
                <w:sz w:val="20"/>
                <w:szCs w:val="20"/>
              </w:rPr>
              <w:tab/>
            </w:r>
          </w:p>
          <w:p w14:paraId="4DB92B1C" w14:textId="77777777" w:rsidR="00F15799" w:rsidRPr="00306BE2" w:rsidRDefault="00F15799" w:rsidP="00F15799">
            <w:pPr>
              <w:widowControl w:val="0"/>
              <w:autoSpaceDE w:val="0"/>
              <w:autoSpaceDN w:val="0"/>
              <w:adjustRightInd w:val="0"/>
              <w:rPr>
                <w:rFonts w:ascii="Arial" w:hAnsi="Arial" w:cs="Arial"/>
                <w:b/>
                <w:bCs/>
                <w:sz w:val="20"/>
                <w:szCs w:val="20"/>
              </w:rPr>
            </w:pPr>
            <w:r w:rsidRPr="00306BE2">
              <w:rPr>
                <w:rFonts w:ascii="Arial" w:hAnsi="Arial" w:cs="Arial"/>
                <w:b/>
                <w:bCs/>
                <w:sz w:val="20"/>
                <w:szCs w:val="20"/>
              </w:rPr>
              <w:t xml:space="preserve">Hortpädagogik </w:t>
            </w:r>
          </w:p>
          <w:p w14:paraId="53B7A89D" w14:textId="77777777" w:rsidR="00F15799" w:rsidRPr="00306BE2" w:rsidRDefault="00F15799" w:rsidP="00F15799">
            <w:pPr>
              <w:widowControl w:val="0"/>
              <w:autoSpaceDE w:val="0"/>
              <w:autoSpaceDN w:val="0"/>
              <w:adjustRightInd w:val="0"/>
              <w:spacing w:before="100" w:after="100"/>
              <w:rPr>
                <w:rFonts w:ascii="Arial" w:hAnsi="Arial" w:cs="Arial"/>
                <w:b/>
                <w:bCs/>
                <w:sz w:val="20"/>
                <w:szCs w:val="20"/>
                <w:u w:val="single"/>
              </w:rPr>
            </w:pPr>
          </w:p>
          <w:p w14:paraId="47CC67E6" w14:textId="77777777" w:rsidR="00F15799" w:rsidRPr="00306BE2" w:rsidRDefault="00F15799" w:rsidP="00F15799">
            <w:pPr>
              <w:widowControl w:val="0"/>
              <w:autoSpaceDE w:val="0"/>
              <w:autoSpaceDN w:val="0"/>
              <w:adjustRightInd w:val="0"/>
              <w:spacing w:before="100" w:after="100"/>
              <w:rPr>
                <w:rFonts w:ascii="Arial" w:hAnsi="Arial" w:cs="Arial"/>
                <w:b/>
                <w:bCs/>
                <w:sz w:val="20"/>
                <w:szCs w:val="20"/>
              </w:rPr>
            </w:pPr>
            <w:r w:rsidRPr="00306BE2">
              <w:rPr>
                <w:rFonts w:ascii="Arial" w:hAnsi="Arial" w:cs="Arial"/>
                <w:b/>
                <w:bCs/>
                <w:sz w:val="20"/>
                <w:szCs w:val="20"/>
              </w:rPr>
              <w:t>20 UE</w:t>
            </w:r>
          </w:p>
          <w:p w14:paraId="07BACCBB"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u w:val="single"/>
              </w:rPr>
            </w:pPr>
          </w:p>
          <w:p w14:paraId="244CE42C"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u w:val="single"/>
              </w:rPr>
            </w:pPr>
          </w:p>
          <w:p w14:paraId="34DA3557"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u w:val="single"/>
              </w:rPr>
            </w:pPr>
          </w:p>
          <w:p w14:paraId="323D1DC7"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u w:val="single"/>
              </w:rPr>
            </w:pPr>
          </w:p>
          <w:p w14:paraId="6DAC2698"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u w:val="single"/>
              </w:rPr>
            </w:pPr>
          </w:p>
          <w:p w14:paraId="0051841E"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u w:val="single"/>
              </w:rPr>
            </w:pPr>
          </w:p>
          <w:p w14:paraId="52461FC8"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rPr>
            </w:pPr>
          </w:p>
          <w:p w14:paraId="673E0DED"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rPr>
            </w:pPr>
          </w:p>
        </w:tc>
        <w:tc>
          <w:tcPr>
            <w:tcW w:w="6204" w:type="dxa"/>
          </w:tcPr>
          <w:p w14:paraId="52A93642" w14:textId="77777777" w:rsidR="00F15799" w:rsidRPr="00306BE2" w:rsidRDefault="00F15799" w:rsidP="00F15799">
            <w:pPr>
              <w:widowControl w:val="0"/>
              <w:autoSpaceDE w:val="0"/>
              <w:autoSpaceDN w:val="0"/>
              <w:adjustRightInd w:val="0"/>
              <w:ind w:right="-5646"/>
              <w:rPr>
                <w:rFonts w:ascii="Arial" w:hAnsi="Arial" w:cs="Arial"/>
                <w:bCs/>
                <w:sz w:val="20"/>
                <w:szCs w:val="20"/>
                <w:u w:val="single"/>
              </w:rPr>
            </w:pPr>
          </w:p>
          <w:p w14:paraId="409350CD" w14:textId="77777777" w:rsidR="00F15799" w:rsidRPr="00306BE2" w:rsidRDefault="00F15799" w:rsidP="00F15799">
            <w:pPr>
              <w:widowControl w:val="0"/>
              <w:autoSpaceDE w:val="0"/>
              <w:autoSpaceDN w:val="0"/>
              <w:adjustRightInd w:val="0"/>
              <w:ind w:right="-5646"/>
              <w:rPr>
                <w:rFonts w:ascii="Arial" w:hAnsi="Arial" w:cs="Arial"/>
                <w:bCs/>
                <w:sz w:val="20"/>
                <w:szCs w:val="20"/>
              </w:rPr>
            </w:pPr>
            <w:r w:rsidRPr="00306BE2">
              <w:rPr>
                <w:rFonts w:ascii="Arial" w:hAnsi="Arial" w:cs="Arial"/>
                <w:bCs/>
                <w:sz w:val="20"/>
                <w:szCs w:val="20"/>
              </w:rPr>
              <w:t>Die Kompetenzen, Entwicklungsaufgaben und Interessen von</w:t>
            </w:r>
          </w:p>
          <w:p w14:paraId="6E8FA59B" w14:textId="77777777" w:rsidR="00F15799" w:rsidRPr="00306BE2" w:rsidRDefault="00F15799" w:rsidP="00F15799">
            <w:pPr>
              <w:widowControl w:val="0"/>
              <w:autoSpaceDE w:val="0"/>
              <w:autoSpaceDN w:val="0"/>
              <w:adjustRightInd w:val="0"/>
              <w:ind w:right="-5646"/>
              <w:rPr>
                <w:rFonts w:ascii="Arial" w:hAnsi="Arial" w:cs="Arial"/>
                <w:bCs/>
                <w:sz w:val="20"/>
                <w:szCs w:val="20"/>
              </w:rPr>
            </w:pPr>
            <w:r w:rsidRPr="00306BE2">
              <w:rPr>
                <w:rFonts w:ascii="Arial" w:hAnsi="Arial" w:cs="Arial"/>
                <w:bCs/>
                <w:sz w:val="20"/>
                <w:szCs w:val="20"/>
              </w:rPr>
              <w:t>Schulkindern von 6 bis 15 Jahren sowie das gesamte Lebensumfeld</w:t>
            </w:r>
          </w:p>
          <w:p w14:paraId="17D1230C" w14:textId="77777777" w:rsidR="00F15799" w:rsidRPr="00306BE2" w:rsidRDefault="00F15799" w:rsidP="00F15799">
            <w:pPr>
              <w:widowControl w:val="0"/>
              <w:autoSpaceDE w:val="0"/>
              <w:autoSpaceDN w:val="0"/>
              <w:adjustRightInd w:val="0"/>
              <w:ind w:right="-5646"/>
              <w:rPr>
                <w:rFonts w:ascii="Arial" w:hAnsi="Arial" w:cs="Arial"/>
                <w:bCs/>
                <w:sz w:val="20"/>
                <w:szCs w:val="20"/>
              </w:rPr>
            </w:pPr>
            <w:r w:rsidRPr="00306BE2">
              <w:rPr>
                <w:rFonts w:ascii="Arial" w:hAnsi="Arial" w:cs="Arial"/>
                <w:bCs/>
                <w:sz w:val="20"/>
                <w:szCs w:val="20"/>
              </w:rPr>
              <w:t>unterscheiden sich wesentlich von Vorschulkindern, wodurch Aus-</w:t>
            </w:r>
          </w:p>
          <w:p w14:paraId="4D3A4106" w14:textId="77777777" w:rsidR="00F15799" w:rsidRPr="00306BE2" w:rsidRDefault="00F15799" w:rsidP="00F15799">
            <w:pPr>
              <w:widowControl w:val="0"/>
              <w:autoSpaceDE w:val="0"/>
              <w:autoSpaceDN w:val="0"/>
              <w:adjustRightInd w:val="0"/>
              <w:ind w:right="-5646"/>
              <w:rPr>
                <w:rFonts w:ascii="Arial" w:hAnsi="Arial" w:cs="Arial"/>
                <w:bCs/>
                <w:sz w:val="20"/>
                <w:szCs w:val="20"/>
              </w:rPr>
            </w:pPr>
            <w:r w:rsidRPr="00306BE2">
              <w:rPr>
                <w:rFonts w:ascii="Arial" w:hAnsi="Arial" w:cs="Arial"/>
                <w:bCs/>
                <w:sz w:val="20"/>
                <w:szCs w:val="20"/>
              </w:rPr>
              <w:t>Bildungsinhalte nicht einfach übertragen werden können.</w:t>
            </w:r>
          </w:p>
          <w:p w14:paraId="4EDD6FD3" w14:textId="77777777" w:rsidR="00F15799" w:rsidRPr="00306BE2" w:rsidRDefault="00F15799" w:rsidP="00F15799">
            <w:pPr>
              <w:widowControl w:val="0"/>
              <w:autoSpaceDE w:val="0"/>
              <w:autoSpaceDN w:val="0"/>
              <w:adjustRightInd w:val="0"/>
              <w:ind w:right="-5646"/>
              <w:rPr>
                <w:rFonts w:ascii="Arial" w:hAnsi="Arial" w:cs="Arial"/>
                <w:sz w:val="20"/>
                <w:szCs w:val="20"/>
              </w:rPr>
            </w:pPr>
            <w:r w:rsidRPr="00306BE2">
              <w:rPr>
                <w:rFonts w:ascii="Arial" w:hAnsi="Arial" w:cs="Arial"/>
                <w:sz w:val="20"/>
                <w:szCs w:val="20"/>
              </w:rPr>
              <w:t>Die Ausbildungsziele und Kompetenzerweiterung in der</w:t>
            </w:r>
          </w:p>
          <w:p w14:paraId="2017DA08" w14:textId="77777777" w:rsidR="00F15799" w:rsidRPr="00306BE2" w:rsidRDefault="00F15799" w:rsidP="00F15799">
            <w:pPr>
              <w:widowControl w:val="0"/>
              <w:autoSpaceDE w:val="0"/>
              <w:autoSpaceDN w:val="0"/>
              <w:adjustRightInd w:val="0"/>
              <w:ind w:right="-5646"/>
              <w:rPr>
                <w:rFonts w:ascii="Arial" w:hAnsi="Arial" w:cs="Arial"/>
                <w:sz w:val="20"/>
                <w:szCs w:val="20"/>
              </w:rPr>
            </w:pPr>
            <w:r w:rsidRPr="00306BE2">
              <w:rPr>
                <w:rFonts w:ascii="Arial" w:hAnsi="Arial" w:cs="Arial"/>
                <w:sz w:val="20"/>
                <w:szCs w:val="20"/>
              </w:rPr>
              <w:t>Hortpädagogik  und Schulkindbetreuung betreffen die entwicklungs-</w:t>
            </w:r>
          </w:p>
          <w:p w14:paraId="4E14195B" w14:textId="77777777" w:rsidR="00F15799" w:rsidRPr="00306BE2" w:rsidRDefault="00F15799" w:rsidP="00F15799">
            <w:pPr>
              <w:widowControl w:val="0"/>
              <w:autoSpaceDE w:val="0"/>
              <w:autoSpaceDN w:val="0"/>
              <w:adjustRightInd w:val="0"/>
              <w:ind w:right="-5646"/>
              <w:rPr>
                <w:rFonts w:ascii="Arial" w:hAnsi="Arial" w:cs="Arial"/>
                <w:sz w:val="20"/>
                <w:szCs w:val="20"/>
              </w:rPr>
            </w:pPr>
            <w:r w:rsidRPr="00306BE2">
              <w:rPr>
                <w:rFonts w:ascii="Arial" w:hAnsi="Arial" w:cs="Arial"/>
                <w:sz w:val="20"/>
                <w:szCs w:val="20"/>
              </w:rPr>
              <w:t xml:space="preserve">psychologischen Grundlagen (6-15 Jahre), die Freizeitpädagogik, </w:t>
            </w:r>
          </w:p>
          <w:p w14:paraId="741D9797" w14:textId="77777777" w:rsidR="00F15799" w:rsidRPr="00306BE2" w:rsidRDefault="00F15799" w:rsidP="00F15799">
            <w:pPr>
              <w:widowControl w:val="0"/>
              <w:autoSpaceDE w:val="0"/>
              <w:autoSpaceDN w:val="0"/>
              <w:adjustRightInd w:val="0"/>
              <w:ind w:right="-5646"/>
              <w:rPr>
                <w:rFonts w:ascii="Arial" w:hAnsi="Arial" w:cs="Arial"/>
                <w:sz w:val="20"/>
                <w:szCs w:val="20"/>
              </w:rPr>
            </w:pPr>
            <w:r w:rsidRPr="00306BE2">
              <w:rPr>
                <w:rFonts w:ascii="Arial" w:hAnsi="Arial" w:cs="Arial"/>
                <w:sz w:val="20"/>
                <w:szCs w:val="20"/>
              </w:rPr>
              <w:t xml:space="preserve">die Hausaufgabenbetreuung und die Rolle und Identität als </w:t>
            </w:r>
          </w:p>
          <w:p w14:paraId="2E4D6C66" w14:textId="77777777" w:rsidR="00F15799" w:rsidRPr="00306BE2" w:rsidRDefault="00F15799" w:rsidP="00F15799">
            <w:pPr>
              <w:widowControl w:val="0"/>
              <w:autoSpaceDE w:val="0"/>
              <w:autoSpaceDN w:val="0"/>
              <w:adjustRightInd w:val="0"/>
              <w:ind w:right="-5646"/>
              <w:rPr>
                <w:rFonts w:ascii="Arial" w:hAnsi="Arial" w:cs="Arial"/>
                <w:sz w:val="20"/>
                <w:szCs w:val="20"/>
              </w:rPr>
            </w:pPr>
            <w:proofErr w:type="spellStart"/>
            <w:r w:rsidRPr="00306BE2">
              <w:rPr>
                <w:rFonts w:ascii="Arial" w:hAnsi="Arial" w:cs="Arial"/>
                <w:sz w:val="20"/>
                <w:szCs w:val="20"/>
              </w:rPr>
              <w:t>BetreuerIn</w:t>
            </w:r>
            <w:proofErr w:type="spellEnd"/>
            <w:r w:rsidRPr="00306BE2">
              <w:rPr>
                <w:rFonts w:ascii="Arial" w:hAnsi="Arial" w:cs="Arial"/>
                <w:sz w:val="20"/>
                <w:szCs w:val="20"/>
              </w:rPr>
              <w:t xml:space="preserve"> von Schulkindern</w:t>
            </w:r>
          </w:p>
          <w:p w14:paraId="6B44584C" w14:textId="77777777" w:rsidR="00F15799" w:rsidRPr="00306BE2" w:rsidRDefault="00F15799" w:rsidP="00F15799">
            <w:pPr>
              <w:widowControl w:val="0"/>
              <w:autoSpaceDE w:val="0"/>
              <w:autoSpaceDN w:val="0"/>
              <w:adjustRightInd w:val="0"/>
              <w:ind w:right="-5646"/>
              <w:rPr>
                <w:rFonts w:ascii="Arial" w:hAnsi="Arial" w:cs="Arial"/>
                <w:sz w:val="20"/>
                <w:szCs w:val="20"/>
              </w:rPr>
            </w:pPr>
          </w:p>
          <w:p w14:paraId="37FC543F" w14:textId="77777777" w:rsidR="00F15799" w:rsidRPr="00306BE2" w:rsidRDefault="00F15799" w:rsidP="00F15799">
            <w:pPr>
              <w:widowControl w:val="0"/>
              <w:autoSpaceDE w:val="0"/>
              <w:autoSpaceDN w:val="0"/>
              <w:adjustRightInd w:val="0"/>
              <w:ind w:right="-5646"/>
              <w:rPr>
                <w:rFonts w:ascii="Arial" w:hAnsi="Arial" w:cs="Arial"/>
                <w:sz w:val="20"/>
                <w:szCs w:val="20"/>
              </w:rPr>
            </w:pPr>
            <w:r w:rsidRPr="00306BE2">
              <w:rPr>
                <w:rFonts w:ascii="Arial" w:hAnsi="Arial" w:cs="Arial"/>
                <w:sz w:val="20"/>
                <w:szCs w:val="20"/>
              </w:rPr>
              <w:t>Entwicklungspsychologische Grundlagen (6-15 Jahre)</w:t>
            </w:r>
          </w:p>
          <w:p w14:paraId="6638B972" w14:textId="77777777" w:rsidR="00F15799" w:rsidRPr="00306BE2" w:rsidRDefault="00F15799" w:rsidP="00F15799">
            <w:pPr>
              <w:widowControl w:val="0"/>
              <w:autoSpaceDE w:val="0"/>
              <w:autoSpaceDN w:val="0"/>
              <w:adjustRightInd w:val="0"/>
              <w:ind w:right="-5646"/>
              <w:rPr>
                <w:rFonts w:ascii="Arial" w:hAnsi="Arial" w:cs="Arial"/>
                <w:sz w:val="20"/>
                <w:szCs w:val="20"/>
              </w:rPr>
            </w:pPr>
          </w:p>
          <w:p w14:paraId="292F2BF9" w14:textId="77777777" w:rsidR="00F15799" w:rsidRPr="00306BE2" w:rsidRDefault="00F15799" w:rsidP="00F15799">
            <w:pPr>
              <w:widowControl w:val="0"/>
              <w:autoSpaceDE w:val="0"/>
              <w:autoSpaceDN w:val="0"/>
              <w:adjustRightInd w:val="0"/>
              <w:ind w:right="-5646"/>
              <w:rPr>
                <w:rFonts w:ascii="Arial" w:hAnsi="Arial" w:cs="Arial"/>
                <w:sz w:val="20"/>
                <w:szCs w:val="20"/>
              </w:rPr>
            </w:pPr>
          </w:p>
          <w:p w14:paraId="11B6B5F8" w14:textId="77777777" w:rsidR="00F15799" w:rsidRPr="00306BE2" w:rsidRDefault="00F15799" w:rsidP="00F15799">
            <w:pPr>
              <w:widowControl w:val="0"/>
              <w:autoSpaceDE w:val="0"/>
              <w:autoSpaceDN w:val="0"/>
              <w:adjustRightInd w:val="0"/>
              <w:ind w:right="-5646"/>
              <w:rPr>
                <w:rFonts w:ascii="Arial" w:hAnsi="Arial" w:cs="Arial"/>
                <w:sz w:val="20"/>
                <w:szCs w:val="20"/>
              </w:rPr>
            </w:pPr>
          </w:p>
          <w:p w14:paraId="296F9BA6" w14:textId="77777777" w:rsidR="00F15799" w:rsidRPr="00306BE2" w:rsidRDefault="00F15799" w:rsidP="00F15799">
            <w:pPr>
              <w:widowControl w:val="0"/>
              <w:autoSpaceDE w:val="0"/>
              <w:autoSpaceDN w:val="0"/>
              <w:adjustRightInd w:val="0"/>
              <w:ind w:right="-5646"/>
              <w:rPr>
                <w:rFonts w:ascii="Arial" w:hAnsi="Arial" w:cs="Arial"/>
                <w:sz w:val="20"/>
                <w:szCs w:val="20"/>
              </w:rPr>
            </w:pPr>
          </w:p>
          <w:p w14:paraId="39B2FDC1" w14:textId="77777777" w:rsidR="00F15799" w:rsidRPr="00306BE2" w:rsidRDefault="00F15799" w:rsidP="00F15799">
            <w:pPr>
              <w:widowControl w:val="0"/>
              <w:autoSpaceDE w:val="0"/>
              <w:autoSpaceDN w:val="0"/>
              <w:adjustRightInd w:val="0"/>
              <w:ind w:right="-5646"/>
              <w:rPr>
                <w:rFonts w:ascii="Arial" w:hAnsi="Arial" w:cs="Arial"/>
                <w:sz w:val="20"/>
                <w:szCs w:val="20"/>
              </w:rPr>
            </w:pPr>
          </w:p>
          <w:p w14:paraId="22BDB5C6" w14:textId="77777777" w:rsidR="00F15799" w:rsidRPr="00306BE2" w:rsidRDefault="00F15799" w:rsidP="00F15799">
            <w:pPr>
              <w:widowControl w:val="0"/>
              <w:autoSpaceDE w:val="0"/>
              <w:autoSpaceDN w:val="0"/>
              <w:adjustRightInd w:val="0"/>
              <w:ind w:right="-5646"/>
              <w:rPr>
                <w:rFonts w:ascii="Arial" w:hAnsi="Arial" w:cs="Arial"/>
                <w:sz w:val="20"/>
                <w:szCs w:val="20"/>
              </w:rPr>
            </w:pPr>
            <w:r w:rsidRPr="00306BE2">
              <w:rPr>
                <w:rFonts w:ascii="Arial" w:hAnsi="Arial" w:cs="Arial"/>
                <w:sz w:val="20"/>
                <w:szCs w:val="20"/>
              </w:rPr>
              <w:t>Lernen/Hausaufgaben und Freizeit</w:t>
            </w:r>
          </w:p>
          <w:p w14:paraId="62F32C8B" w14:textId="77777777" w:rsidR="00F15799" w:rsidRPr="00306BE2" w:rsidRDefault="00F15799" w:rsidP="00E3697B">
            <w:pPr>
              <w:widowControl w:val="0"/>
              <w:autoSpaceDE w:val="0"/>
              <w:autoSpaceDN w:val="0"/>
              <w:adjustRightInd w:val="0"/>
              <w:spacing w:before="100" w:after="100"/>
              <w:rPr>
                <w:rFonts w:ascii="Arial" w:hAnsi="Arial" w:cs="Arial"/>
                <w:bCs/>
                <w:sz w:val="20"/>
                <w:szCs w:val="20"/>
                <w:u w:val="single"/>
              </w:rPr>
            </w:pPr>
          </w:p>
          <w:p w14:paraId="2600B281" w14:textId="77777777" w:rsidR="00F15799" w:rsidRPr="00306BE2" w:rsidRDefault="00F15799" w:rsidP="00E3697B">
            <w:pPr>
              <w:widowControl w:val="0"/>
              <w:autoSpaceDE w:val="0"/>
              <w:autoSpaceDN w:val="0"/>
              <w:adjustRightInd w:val="0"/>
              <w:spacing w:before="100" w:after="100"/>
              <w:rPr>
                <w:rFonts w:ascii="Arial" w:hAnsi="Arial" w:cs="Arial"/>
                <w:bCs/>
                <w:sz w:val="20"/>
                <w:szCs w:val="20"/>
                <w:u w:val="single"/>
              </w:rPr>
            </w:pPr>
          </w:p>
          <w:p w14:paraId="03CCC8D2" w14:textId="77777777" w:rsidR="00F15799" w:rsidRPr="00306BE2" w:rsidRDefault="00F15799" w:rsidP="00F15799">
            <w:pPr>
              <w:widowControl w:val="0"/>
              <w:autoSpaceDE w:val="0"/>
              <w:autoSpaceDN w:val="0"/>
              <w:adjustRightInd w:val="0"/>
              <w:ind w:right="-5646"/>
              <w:rPr>
                <w:rFonts w:ascii="Arial" w:hAnsi="Arial" w:cs="Arial"/>
                <w:sz w:val="20"/>
                <w:szCs w:val="20"/>
              </w:rPr>
            </w:pPr>
          </w:p>
          <w:p w14:paraId="6240DE7A" w14:textId="77777777" w:rsidR="00F15799" w:rsidRPr="00306BE2" w:rsidRDefault="00F15799" w:rsidP="00F15799">
            <w:pPr>
              <w:widowControl w:val="0"/>
              <w:autoSpaceDE w:val="0"/>
              <w:autoSpaceDN w:val="0"/>
              <w:adjustRightInd w:val="0"/>
              <w:ind w:right="-5646"/>
              <w:rPr>
                <w:rFonts w:ascii="Arial" w:hAnsi="Arial" w:cs="Arial"/>
                <w:sz w:val="20"/>
                <w:szCs w:val="20"/>
              </w:rPr>
            </w:pPr>
          </w:p>
          <w:p w14:paraId="6DA3E561" w14:textId="77777777" w:rsidR="00F15799" w:rsidRPr="00306BE2" w:rsidRDefault="00F15799" w:rsidP="00F15799">
            <w:pPr>
              <w:widowControl w:val="0"/>
              <w:autoSpaceDE w:val="0"/>
              <w:autoSpaceDN w:val="0"/>
              <w:adjustRightInd w:val="0"/>
              <w:ind w:right="-5646"/>
              <w:rPr>
                <w:rFonts w:ascii="Arial" w:hAnsi="Arial" w:cs="Arial"/>
                <w:sz w:val="20"/>
                <w:szCs w:val="20"/>
              </w:rPr>
            </w:pPr>
            <w:r w:rsidRPr="00306BE2">
              <w:rPr>
                <w:rFonts w:ascii="Arial" w:hAnsi="Arial" w:cs="Arial"/>
                <w:sz w:val="20"/>
                <w:szCs w:val="20"/>
              </w:rPr>
              <w:t>Soziale Gemeinschaft für Kinder</w:t>
            </w:r>
          </w:p>
          <w:p w14:paraId="43A3AC21" w14:textId="77777777" w:rsidR="00F15799" w:rsidRPr="00306BE2" w:rsidRDefault="00F15799" w:rsidP="00E3697B">
            <w:pPr>
              <w:widowControl w:val="0"/>
              <w:autoSpaceDE w:val="0"/>
              <w:autoSpaceDN w:val="0"/>
              <w:adjustRightInd w:val="0"/>
              <w:spacing w:before="100" w:after="100"/>
              <w:rPr>
                <w:rFonts w:ascii="Arial" w:hAnsi="Arial" w:cs="Arial"/>
                <w:bCs/>
                <w:sz w:val="20"/>
                <w:szCs w:val="20"/>
                <w:u w:val="single"/>
              </w:rPr>
            </w:pPr>
          </w:p>
          <w:p w14:paraId="790F4B6C" w14:textId="77777777" w:rsidR="00293E1B" w:rsidRPr="00306BE2" w:rsidRDefault="00293E1B" w:rsidP="00E3697B">
            <w:pPr>
              <w:widowControl w:val="0"/>
              <w:autoSpaceDE w:val="0"/>
              <w:autoSpaceDN w:val="0"/>
              <w:adjustRightInd w:val="0"/>
              <w:rPr>
                <w:rFonts w:ascii="Arial" w:hAnsi="Arial" w:cs="Arial"/>
                <w:sz w:val="20"/>
                <w:szCs w:val="20"/>
              </w:rPr>
            </w:pPr>
          </w:p>
          <w:p w14:paraId="5ACD5B7B" w14:textId="77777777" w:rsidR="00293E1B" w:rsidRPr="00306BE2" w:rsidRDefault="00293E1B" w:rsidP="00E3697B">
            <w:pPr>
              <w:widowControl w:val="0"/>
              <w:autoSpaceDE w:val="0"/>
              <w:autoSpaceDN w:val="0"/>
              <w:adjustRightInd w:val="0"/>
              <w:rPr>
                <w:rFonts w:ascii="Arial" w:hAnsi="Arial" w:cs="Arial"/>
                <w:sz w:val="20"/>
                <w:szCs w:val="20"/>
              </w:rPr>
            </w:pPr>
          </w:p>
          <w:p w14:paraId="133B513B" w14:textId="77777777" w:rsidR="00293E1B" w:rsidRPr="00306BE2" w:rsidRDefault="00293E1B" w:rsidP="00E3697B">
            <w:pPr>
              <w:widowControl w:val="0"/>
              <w:autoSpaceDE w:val="0"/>
              <w:autoSpaceDN w:val="0"/>
              <w:adjustRightInd w:val="0"/>
              <w:spacing w:before="100" w:after="100"/>
              <w:rPr>
                <w:rFonts w:ascii="Arial" w:hAnsi="Arial" w:cs="Arial"/>
                <w:bCs/>
                <w:sz w:val="20"/>
                <w:szCs w:val="20"/>
                <w:u w:val="single"/>
              </w:rPr>
            </w:pPr>
          </w:p>
          <w:p w14:paraId="65A80C37" w14:textId="77777777" w:rsidR="000E4BC4" w:rsidRPr="00306BE2" w:rsidRDefault="000E4BC4" w:rsidP="00E3697B">
            <w:pPr>
              <w:widowControl w:val="0"/>
              <w:autoSpaceDE w:val="0"/>
              <w:autoSpaceDN w:val="0"/>
              <w:adjustRightInd w:val="0"/>
              <w:spacing w:before="100" w:after="100"/>
              <w:rPr>
                <w:rFonts w:ascii="Arial" w:hAnsi="Arial" w:cs="Arial"/>
                <w:bCs/>
                <w:sz w:val="20"/>
                <w:szCs w:val="20"/>
                <w:u w:val="single"/>
              </w:rPr>
            </w:pPr>
          </w:p>
          <w:p w14:paraId="7AE97444" w14:textId="77777777" w:rsidR="000E4BC4" w:rsidRPr="00306BE2" w:rsidRDefault="000E4BC4" w:rsidP="00E3697B">
            <w:pPr>
              <w:widowControl w:val="0"/>
              <w:autoSpaceDE w:val="0"/>
              <w:autoSpaceDN w:val="0"/>
              <w:adjustRightInd w:val="0"/>
              <w:spacing w:before="100" w:after="100"/>
              <w:rPr>
                <w:rFonts w:ascii="Arial" w:hAnsi="Arial" w:cs="Arial"/>
                <w:sz w:val="20"/>
                <w:szCs w:val="20"/>
              </w:rPr>
            </w:pPr>
          </w:p>
          <w:p w14:paraId="691E502F" w14:textId="77777777" w:rsidR="000E4BC4" w:rsidRPr="00306BE2" w:rsidRDefault="000E4BC4" w:rsidP="00E3697B">
            <w:pPr>
              <w:widowControl w:val="0"/>
              <w:autoSpaceDE w:val="0"/>
              <w:autoSpaceDN w:val="0"/>
              <w:adjustRightInd w:val="0"/>
              <w:spacing w:before="100" w:after="100"/>
              <w:rPr>
                <w:rFonts w:ascii="Arial" w:hAnsi="Arial" w:cs="Arial"/>
                <w:bCs/>
                <w:sz w:val="20"/>
                <w:szCs w:val="20"/>
                <w:u w:val="single"/>
              </w:rPr>
            </w:pPr>
            <w:r w:rsidRPr="00306BE2">
              <w:rPr>
                <w:rFonts w:ascii="Arial" w:hAnsi="Arial" w:cs="Arial"/>
                <w:sz w:val="20"/>
                <w:szCs w:val="20"/>
              </w:rPr>
              <w:t>Rolle u</w:t>
            </w:r>
            <w:r w:rsidR="00D04C36" w:rsidRPr="00306BE2">
              <w:rPr>
                <w:rFonts w:ascii="Arial" w:hAnsi="Arial" w:cs="Arial"/>
                <w:sz w:val="20"/>
                <w:szCs w:val="20"/>
              </w:rPr>
              <w:t>nd Identität der/des Hort-</w:t>
            </w:r>
            <w:proofErr w:type="spellStart"/>
            <w:r w:rsidR="00D04C36" w:rsidRPr="00306BE2">
              <w:rPr>
                <w:rFonts w:ascii="Arial" w:hAnsi="Arial" w:cs="Arial"/>
                <w:sz w:val="20"/>
                <w:szCs w:val="20"/>
              </w:rPr>
              <w:t>AssistentI</w:t>
            </w:r>
            <w:r w:rsidRPr="00306BE2">
              <w:rPr>
                <w:rFonts w:ascii="Arial" w:hAnsi="Arial" w:cs="Arial"/>
                <w:sz w:val="20"/>
                <w:szCs w:val="20"/>
              </w:rPr>
              <w:t>n</w:t>
            </w:r>
            <w:proofErr w:type="spellEnd"/>
          </w:p>
        </w:tc>
        <w:tc>
          <w:tcPr>
            <w:tcW w:w="6001" w:type="dxa"/>
          </w:tcPr>
          <w:p w14:paraId="4AF7021A" w14:textId="77777777" w:rsidR="00293E1B" w:rsidRPr="00306BE2" w:rsidRDefault="00293E1B" w:rsidP="00E3697B">
            <w:pPr>
              <w:widowControl w:val="0"/>
              <w:autoSpaceDE w:val="0"/>
              <w:autoSpaceDN w:val="0"/>
              <w:adjustRightInd w:val="0"/>
              <w:spacing w:before="100" w:after="100"/>
              <w:rPr>
                <w:rFonts w:ascii="Arial" w:hAnsi="Arial" w:cs="Arial"/>
                <w:b/>
                <w:bCs/>
                <w:sz w:val="20"/>
                <w:szCs w:val="20"/>
                <w:u w:val="single"/>
              </w:rPr>
            </w:pPr>
          </w:p>
          <w:p w14:paraId="01186FEC" w14:textId="77777777" w:rsidR="00293E1B" w:rsidRPr="00306BE2" w:rsidRDefault="00293E1B" w:rsidP="00E3697B">
            <w:pPr>
              <w:widowControl w:val="0"/>
              <w:autoSpaceDE w:val="0"/>
              <w:autoSpaceDN w:val="0"/>
              <w:adjustRightInd w:val="0"/>
              <w:rPr>
                <w:rFonts w:ascii="Arial" w:hAnsi="Arial" w:cs="Arial"/>
                <w:b/>
                <w:sz w:val="20"/>
                <w:szCs w:val="20"/>
              </w:rPr>
            </w:pPr>
          </w:p>
          <w:p w14:paraId="218A675C" w14:textId="77777777" w:rsidR="00293E1B" w:rsidRPr="00306BE2" w:rsidRDefault="00293E1B" w:rsidP="00E3697B">
            <w:pPr>
              <w:widowControl w:val="0"/>
              <w:autoSpaceDE w:val="0"/>
              <w:autoSpaceDN w:val="0"/>
              <w:adjustRightInd w:val="0"/>
              <w:rPr>
                <w:rFonts w:ascii="Arial" w:hAnsi="Arial" w:cs="Arial"/>
                <w:b/>
                <w:sz w:val="20"/>
                <w:szCs w:val="20"/>
              </w:rPr>
            </w:pPr>
          </w:p>
          <w:p w14:paraId="55ABF7DC" w14:textId="77777777" w:rsidR="00F15799" w:rsidRPr="00306BE2" w:rsidRDefault="00F15799" w:rsidP="00E3697B">
            <w:pPr>
              <w:widowControl w:val="0"/>
              <w:autoSpaceDE w:val="0"/>
              <w:autoSpaceDN w:val="0"/>
              <w:adjustRightInd w:val="0"/>
              <w:rPr>
                <w:rFonts w:ascii="Arial" w:hAnsi="Arial" w:cs="Arial"/>
                <w:b/>
                <w:sz w:val="20"/>
                <w:szCs w:val="20"/>
              </w:rPr>
            </w:pPr>
          </w:p>
          <w:p w14:paraId="4150842F" w14:textId="77777777" w:rsidR="00F15799" w:rsidRPr="00306BE2" w:rsidRDefault="00F15799" w:rsidP="00E3697B">
            <w:pPr>
              <w:widowControl w:val="0"/>
              <w:autoSpaceDE w:val="0"/>
              <w:autoSpaceDN w:val="0"/>
              <w:adjustRightInd w:val="0"/>
              <w:rPr>
                <w:rFonts w:ascii="Arial" w:hAnsi="Arial" w:cs="Arial"/>
                <w:b/>
                <w:sz w:val="20"/>
                <w:szCs w:val="20"/>
              </w:rPr>
            </w:pPr>
          </w:p>
          <w:p w14:paraId="48EBC55B" w14:textId="77777777" w:rsidR="00F15799" w:rsidRPr="00306BE2" w:rsidRDefault="00F15799" w:rsidP="00E3697B">
            <w:pPr>
              <w:widowControl w:val="0"/>
              <w:autoSpaceDE w:val="0"/>
              <w:autoSpaceDN w:val="0"/>
              <w:adjustRightInd w:val="0"/>
              <w:rPr>
                <w:rFonts w:ascii="Arial" w:hAnsi="Arial" w:cs="Arial"/>
                <w:b/>
                <w:sz w:val="20"/>
                <w:szCs w:val="20"/>
              </w:rPr>
            </w:pPr>
          </w:p>
          <w:p w14:paraId="17FF1C70" w14:textId="77777777" w:rsidR="00F15799" w:rsidRPr="00306BE2" w:rsidRDefault="00F15799" w:rsidP="00E3697B">
            <w:pPr>
              <w:widowControl w:val="0"/>
              <w:autoSpaceDE w:val="0"/>
              <w:autoSpaceDN w:val="0"/>
              <w:adjustRightInd w:val="0"/>
              <w:rPr>
                <w:rFonts w:ascii="Arial" w:hAnsi="Arial" w:cs="Arial"/>
                <w:b/>
                <w:sz w:val="20"/>
                <w:szCs w:val="20"/>
              </w:rPr>
            </w:pPr>
          </w:p>
          <w:p w14:paraId="30F2A923" w14:textId="77777777" w:rsidR="00F15799" w:rsidRPr="00306BE2" w:rsidRDefault="00F15799" w:rsidP="00E3697B">
            <w:pPr>
              <w:widowControl w:val="0"/>
              <w:autoSpaceDE w:val="0"/>
              <w:autoSpaceDN w:val="0"/>
              <w:adjustRightInd w:val="0"/>
              <w:rPr>
                <w:rFonts w:ascii="Arial" w:hAnsi="Arial" w:cs="Arial"/>
                <w:b/>
                <w:sz w:val="20"/>
                <w:szCs w:val="20"/>
              </w:rPr>
            </w:pPr>
          </w:p>
          <w:p w14:paraId="684F833F" w14:textId="77777777" w:rsidR="00F15799" w:rsidRPr="00306BE2" w:rsidRDefault="00F15799" w:rsidP="00E3697B">
            <w:pPr>
              <w:widowControl w:val="0"/>
              <w:autoSpaceDE w:val="0"/>
              <w:autoSpaceDN w:val="0"/>
              <w:adjustRightInd w:val="0"/>
              <w:rPr>
                <w:rFonts w:ascii="Arial" w:hAnsi="Arial" w:cs="Arial"/>
                <w:b/>
                <w:sz w:val="20"/>
                <w:szCs w:val="20"/>
              </w:rPr>
            </w:pPr>
          </w:p>
          <w:p w14:paraId="4D6AF86E" w14:textId="77777777" w:rsidR="00F15799" w:rsidRPr="00306BE2" w:rsidRDefault="00F15799" w:rsidP="00E3697B">
            <w:pPr>
              <w:widowControl w:val="0"/>
              <w:autoSpaceDE w:val="0"/>
              <w:autoSpaceDN w:val="0"/>
              <w:adjustRightInd w:val="0"/>
              <w:rPr>
                <w:rFonts w:ascii="Arial" w:hAnsi="Arial" w:cs="Arial"/>
                <w:b/>
                <w:sz w:val="20"/>
                <w:szCs w:val="20"/>
              </w:rPr>
            </w:pPr>
          </w:p>
          <w:p w14:paraId="1BC9670F" w14:textId="77777777" w:rsidR="00F15799" w:rsidRPr="00306BE2" w:rsidRDefault="00F15799" w:rsidP="00F15799">
            <w:pPr>
              <w:widowControl w:val="0"/>
              <w:autoSpaceDE w:val="0"/>
              <w:autoSpaceDN w:val="0"/>
              <w:adjustRightInd w:val="0"/>
              <w:rPr>
                <w:rFonts w:ascii="Arial" w:hAnsi="Arial" w:cs="Arial"/>
                <w:sz w:val="20"/>
                <w:szCs w:val="20"/>
              </w:rPr>
            </w:pPr>
            <w:r w:rsidRPr="00306BE2">
              <w:rPr>
                <w:rFonts w:ascii="Arial" w:hAnsi="Arial" w:cs="Arial"/>
                <w:sz w:val="20"/>
                <w:szCs w:val="20"/>
              </w:rPr>
              <w:t>Entwicklungsbedingte Veränderungen in den verschiedenen Entwicklungsbereichen – Entwicklungsaufgaben und Bedürfnisse dieser Altersgruppe – Geschlechtersensibilität; Einfluss der Gesellschaft auf die Entwicklungsaufgaben von Schulkindern heute – Transitionen;</w:t>
            </w:r>
          </w:p>
          <w:p w14:paraId="18836EC9" w14:textId="77777777" w:rsidR="00F15799" w:rsidRPr="00306BE2" w:rsidRDefault="00F15799" w:rsidP="00F15799">
            <w:pPr>
              <w:widowControl w:val="0"/>
              <w:autoSpaceDE w:val="0"/>
              <w:autoSpaceDN w:val="0"/>
              <w:adjustRightInd w:val="0"/>
              <w:rPr>
                <w:rFonts w:ascii="Arial" w:hAnsi="Arial" w:cs="Arial"/>
                <w:sz w:val="20"/>
                <w:szCs w:val="20"/>
              </w:rPr>
            </w:pPr>
          </w:p>
          <w:p w14:paraId="053DE1AD" w14:textId="77777777" w:rsidR="00F15799" w:rsidRPr="00306BE2" w:rsidRDefault="00F15799" w:rsidP="00F15799">
            <w:pPr>
              <w:widowControl w:val="0"/>
              <w:autoSpaceDE w:val="0"/>
              <w:autoSpaceDN w:val="0"/>
              <w:adjustRightInd w:val="0"/>
              <w:rPr>
                <w:rFonts w:ascii="Arial" w:hAnsi="Arial" w:cs="Arial"/>
                <w:sz w:val="20"/>
                <w:szCs w:val="20"/>
              </w:rPr>
            </w:pPr>
            <w:r w:rsidRPr="00306BE2">
              <w:rPr>
                <w:rFonts w:ascii="Arial" w:hAnsi="Arial" w:cs="Arial"/>
                <w:sz w:val="20"/>
                <w:szCs w:val="20"/>
              </w:rPr>
              <w:t xml:space="preserve">Lustvolles Lernen, Lerntypen, Lernumgebung, individueller Ansatz in der Gruppe: Wie ist das zu schaffen? </w:t>
            </w:r>
            <w:r w:rsidRPr="00306BE2">
              <w:rPr>
                <w:rFonts w:ascii="Arial" w:hAnsi="Arial" w:cs="Arial"/>
                <w:sz w:val="20"/>
                <w:szCs w:val="20"/>
              </w:rPr>
              <w:br/>
              <w:t>Entwicklungstypische Interessen, Beispiele gelungener, selbstbestimmter  Freizeitgestaltung;</w:t>
            </w:r>
            <w:r w:rsidR="00306BE2">
              <w:rPr>
                <w:rFonts w:ascii="Arial" w:hAnsi="Arial" w:cs="Arial"/>
                <w:sz w:val="20"/>
                <w:szCs w:val="20"/>
              </w:rPr>
              <w:t xml:space="preserve"> </w:t>
            </w:r>
            <w:r w:rsidRPr="00306BE2">
              <w:rPr>
                <w:rFonts w:ascii="Arial" w:hAnsi="Arial" w:cs="Arial"/>
                <w:sz w:val="20"/>
                <w:szCs w:val="20"/>
              </w:rPr>
              <w:t>Projektarbeit als Methode der Freizeitgestaltung;</w:t>
            </w:r>
          </w:p>
          <w:p w14:paraId="3207565B" w14:textId="77777777" w:rsidR="00F15799" w:rsidRPr="00306BE2" w:rsidRDefault="00F15799" w:rsidP="00F15799">
            <w:pPr>
              <w:widowControl w:val="0"/>
              <w:autoSpaceDE w:val="0"/>
              <w:autoSpaceDN w:val="0"/>
              <w:adjustRightInd w:val="0"/>
              <w:rPr>
                <w:rFonts w:ascii="Arial" w:hAnsi="Arial" w:cs="Arial"/>
                <w:sz w:val="20"/>
                <w:szCs w:val="20"/>
              </w:rPr>
            </w:pPr>
          </w:p>
          <w:p w14:paraId="5E88B6DA" w14:textId="77777777" w:rsidR="00F15799" w:rsidRPr="00306BE2" w:rsidRDefault="00F15799" w:rsidP="00F15799">
            <w:pPr>
              <w:widowControl w:val="0"/>
              <w:autoSpaceDE w:val="0"/>
              <w:autoSpaceDN w:val="0"/>
              <w:adjustRightInd w:val="0"/>
              <w:rPr>
                <w:rFonts w:ascii="Arial" w:hAnsi="Arial" w:cs="Arial"/>
                <w:sz w:val="20"/>
                <w:szCs w:val="20"/>
              </w:rPr>
            </w:pPr>
            <w:r w:rsidRPr="00306BE2">
              <w:rPr>
                <w:rFonts w:ascii="Arial" w:hAnsi="Arial" w:cs="Arial"/>
                <w:sz w:val="20"/>
                <w:szCs w:val="20"/>
              </w:rPr>
              <w:t>Schule als soziales offenes System, Erziehungspartnerschaft im Dreieck Schule – Hort – Familie; Schule und Hort als ergänzendes System zur Familie; Bedeutung von Partizipation (Mitbestimmung) im Alltag, Finden des individuellen</w:t>
            </w:r>
            <w:r w:rsidRPr="00306BE2">
              <w:rPr>
                <w:rFonts w:ascii="Arial" w:hAnsi="Arial" w:cs="Arial"/>
                <w:sz w:val="20"/>
                <w:szCs w:val="20"/>
              </w:rPr>
              <w:br/>
              <w:t>Rhythmus, des Rhythmus der Gruppe, Bedeutung von Ritualen und Regeln für das Individuum und für die Gruppe</w:t>
            </w:r>
            <w:r w:rsidR="00306BE2">
              <w:rPr>
                <w:rFonts w:ascii="Arial" w:hAnsi="Arial" w:cs="Arial"/>
                <w:sz w:val="20"/>
                <w:szCs w:val="20"/>
              </w:rPr>
              <w:t xml:space="preserve">; </w:t>
            </w:r>
            <w:r w:rsidRPr="00306BE2">
              <w:rPr>
                <w:rFonts w:ascii="Arial" w:hAnsi="Arial" w:cs="Arial"/>
                <w:sz w:val="20"/>
                <w:szCs w:val="20"/>
              </w:rPr>
              <w:t>Rückzugsmöglichkeiten und Gruppenerlebnisse im Spannungsfeld zwischen Individualität und Kollektiv;</w:t>
            </w:r>
          </w:p>
          <w:p w14:paraId="3DDBA236" w14:textId="77777777" w:rsidR="00F15799" w:rsidRPr="00306BE2" w:rsidRDefault="00F15799" w:rsidP="00F15799">
            <w:pPr>
              <w:widowControl w:val="0"/>
              <w:autoSpaceDE w:val="0"/>
              <w:autoSpaceDN w:val="0"/>
              <w:adjustRightInd w:val="0"/>
              <w:rPr>
                <w:rFonts w:ascii="Arial" w:hAnsi="Arial" w:cs="Arial"/>
                <w:sz w:val="20"/>
                <w:szCs w:val="20"/>
              </w:rPr>
            </w:pPr>
            <w:r w:rsidRPr="00306BE2">
              <w:rPr>
                <w:rFonts w:ascii="Arial" w:hAnsi="Arial" w:cs="Arial"/>
                <w:sz w:val="20"/>
                <w:szCs w:val="20"/>
              </w:rPr>
              <w:t>Demokratische Prozesse, inklusive Pädagogik;</w:t>
            </w:r>
          </w:p>
          <w:p w14:paraId="2DEAC35E" w14:textId="77777777" w:rsidR="00697C51" w:rsidRPr="00306BE2" w:rsidRDefault="00697C51" w:rsidP="00F15799">
            <w:pPr>
              <w:widowControl w:val="0"/>
              <w:autoSpaceDE w:val="0"/>
              <w:autoSpaceDN w:val="0"/>
              <w:adjustRightInd w:val="0"/>
              <w:rPr>
                <w:rFonts w:ascii="Arial" w:hAnsi="Arial" w:cs="Arial"/>
                <w:sz w:val="20"/>
                <w:szCs w:val="20"/>
              </w:rPr>
            </w:pPr>
          </w:p>
          <w:p w14:paraId="2255A725" w14:textId="77777777" w:rsidR="00F15799" w:rsidRPr="00306BE2" w:rsidRDefault="000E4BC4" w:rsidP="00F15799">
            <w:pPr>
              <w:widowControl w:val="0"/>
              <w:autoSpaceDE w:val="0"/>
              <w:autoSpaceDN w:val="0"/>
              <w:adjustRightInd w:val="0"/>
              <w:rPr>
                <w:rFonts w:ascii="Arial" w:hAnsi="Arial" w:cs="Arial"/>
                <w:sz w:val="20"/>
                <w:szCs w:val="20"/>
              </w:rPr>
            </w:pPr>
            <w:proofErr w:type="spellStart"/>
            <w:r w:rsidRPr="00306BE2">
              <w:rPr>
                <w:rFonts w:ascii="Arial" w:hAnsi="Arial" w:cs="Arial"/>
                <w:sz w:val="20"/>
                <w:szCs w:val="20"/>
              </w:rPr>
              <w:t>BetreuerIn</w:t>
            </w:r>
            <w:proofErr w:type="spellEnd"/>
            <w:r w:rsidRPr="00306BE2">
              <w:rPr>
                <w:rFonts w:ascii="Arial" w:hAnsi="Arial" w:cs="Arial"/>
                <w:sz w:val="20"/>
                <w:szCs w:val="20"/>
              </w:rPr>
              <w:t xml:space="preserve"> als Vorbild; </w:t>
            </w:r>
            <w:r w:rsidR="00D04C36" w:rsidRPr="00306BE2">
              <w:rPr>
                <w:rFonts w:ascii="Arial" w:hAnsi="Arial" w:cs="Arial"/>
                <w:sz w:val="20"/>
                <w:szCs w:val="20"/>
              </w:rPr>
              <w:t>Hort-</w:t>
            </w:r>
            <w:proofErr w:type="spellStart"/>
            <w:r w:rsidR="00D04C36" w:rsidRPr="00306BE2">
              <w:rPr>
                <w:rFonts w:ascii="Arial" w:hAnsi="Arial" w:cs="Arial"/>
                <w:sz w:val="20"/>
                <w:szCs w:val="20"/>
              </w:rPr>
              <w:t>BetreuerI</w:t>
            </w:r>
            <w:r w:rsidRPr="00306BE2">
              <w:rPr>
                <w:rFonts w:ascii="Arial" w:hAnsi="Arial" w:cs="Arial"/>
                <w:sz w:val="20"/>
                <w:szCs w:val="20"/>
              </w:rPr>
              <w:t>n</w:t>
            </w:r>
            <w:proofErr w:type="spellEnd"/>
            <w:r w:rsidRPr="00306BE2">
              <w:rPr>
                <w:rFonts w:ascii="Arial" w:hAnsi="Arial" w:cs="Arial"/>
                <w:sz w:val="20"/>
                <w:szCs w:val="20"/>
              </w:rPr>
              <w:t xml:space="preserve"> zwischen Erwartungen der Schule und Erwartungen der Eltern; Dem Kind in seinen Bedürfnissen gerecht werden vor dem Hintergrund des breiten Aufgabenspektrums im Hort, Hort als Ergänzung und/oder Konkurrenz zur Familie? Angebote versus Langeweile;</w:t>
            </w:r>
          </w:p>
        </w:tc>
      </w:tr>
    </w:tbl>
    <w:p w14:paraId="73F3C6FC" w14:textId="77777777" w:rsidR="00697C51" w:rsidRDefault="00697C51" w:rsidP="00697C51">
      <w:pPr>
        <w:rPr>
          <w:rFonts w:asciiTheme="majorHAnsi" w:hAnsiTheme="majorHAnsi"/>
        </w:rPr>
      </w:pPr>
    </w:p>
    <w:sectPr w:rsidR="00697C51" w:rsidSect="00841E41">
      <w:headerReference w:type="even" r:id="rId8"/>
      <w:headerReference w:type="default" r:id="rId9"/>
      <w:footerReference w:type="even" r:id="rId10"/>
      <w:footerReference w:type="default" r:id="rId11"/>
      <w:headerReference w:type="first" r:id="rId12"/>
      <w:footerReference w:type="first" r:id="rId13"/>
      <w:pgSz w:w="16840" w:h="11900" w:orient="landscape"/>
      <w:pgMar w:top="737" w:right="720" w:bottom="720" w:left="737" w:header="567"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D66C" w14:textId="77777777" w:rsidR="00B1335A" w:rsidRDefault="00B1335A" w:rsidP="0088073D">
      <w:r>
        <w:separator/>
      </w:r>
    </w:p>
  </w:endnote>
  <w:endnote w:type="continuationSeparator" w:id="0">
    <w:p w14:paraId="0398D353" w14:textId="77777777" w:rsidR="00B1335A" w:rsidRDefault="00B1335A" w:rsidP="0088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IN-Regula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Light">
    <w:altName w:val="Century"/>
    <w:charset w:val="00"/>
    <w:family w:val="auto"/>
    <w:pitch w:val="variable"/>
    <w:sig w:usb0="00000001"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963412436"/>
      <w:docPartObj>
        <w:docPartGallery w:val="Page Numbers (Bottom of Page)"/>
        <w:docPartUnique/>
      </w:docPartObj>
    </w:sdtPr>
    <w:sdtEndPr>
      <w:rPr>
        <w:rStyle w:val="Seitenzahl"/>
      </w:rPr>
    </w:sdtEndPr>
    <w:sdtContent>
      <w:p w14:paraId="0EB3ECFA" w14:textId="6308038A" w:rsidR="00841E41" w:rsidRDefault="00841E41" w:rsidP="00BE12D1">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229C36E" w14:textId="77777777" w:rsidR="00041EDB" w:rsidRDefault="00041EDB" w:rsidP="00841E41">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479798453"/>
      <w:docPartObj>
        <w:docPartGallery w:val="Page Numbers (Bottom of Page)"/>
        <w:docPartUnique/>
      </w:docPartObj>
    </w:sdtPr>
    <w:sdtEndPr>
      <w:rPr>
        <w:rStyle w:val="Seitenzahl"/>
      </w:rPr>
    </w:sdtEndPr>
    <w:sdtContent>
      <w:p w14:paraId="39F3EEA0" w14:textId="26337384" w:rsidR="00841E41" w:rsidRDefault="00841E41" w:rsidP="00BE12D1">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sidR="00144A2C">
          <w:rPr>
            <w:rStyle w:val="Seitenzahl"/>
            <w:noProof/>
          </w:rPr>
          <w:t>12</w:t>
        </w:r>
        <w:r>
          <w:rPr>
            <w:rStyle w:val="Seitenzahl"/>
          </w:rPr>
          <w:fldChar w:fldCharType="end"/>
        </w:r>
      </w:p>
    </w:sdtContent>
  </w:sdt>
  <w:sdt>
    <w:sdtPr>
      <w:id w:val="-451011084"/>
      <w:docPartObj>
        <w:docPartGallery w:val="Page Numbers (Bottom of Page)"/>
        <w:docPartUnique/>
      </w:docPartObj>
    </w:sdtPr>
    <w:sdtEndPr>
      <w:rPr>
        <w:sz w:val="18"/>
        <w:szCs w:val="18"/>
      </w:rPr>
    </w:sdtEndPr>
    <w:sdtContent>
      <w:p w14:paraId="09B5FFCB" w14:textId="2B6D3802" w:rsidR="0097120D" w:rsidRPr="009A46FD" w:rsidRDefault="00841E41" w:rsidP="00841E41">
        <w:pPr>
          <w:pStyle w:val="Fuzeile"/>
          <w:ind w:firstLine="360"/>
          <w:rPr>
            <w:sz w:val="18"/>
            <w:szCs w:val="18"/>
          </w:rPr>
        </w:pPr>
        <w:r>
          <w:rPr>
            <w:noProof/>
          </w:rPr>
          <w:drawing>
            <wp:anchor distT="0" distB="0" distL="114300" distR="114300" simplePos="0" relativeHeight="251661312" behindDoc="1" locked="0" layoutInCell="1" allowOverlap="1" wp14:anchorId="39F06748" wp14:editId="74C08EC8">
              <wp:simplePos x="0" y="0"/>
              <wp:positionH relativeFrom="margin">
                <wp:posOffset>9253220</wp:posOffset>
              </wp:positionH>
              <wp:positionV relativeFrom="margin">
                <wp:posOffset>5849457</wp:posOffset>
              </wp:positionV>
              <wp:extent cx="856800" cy="856800"/>
              <wp:effectExtent l="0" t="0" r="0" b="0"/>
              <wp:wrapNone/>
              <wp:docPr id="10438885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9801" name="Grafik 128279801"/>
                      <pic:cNvPicPr/>
                    </pic:nvPicPr>
                    <pic:blipFill>
                      <a:blip r:embed="rId1">
                        <a:extLst>
                          <a:ext uri="{28A0092B-C50C-407E-A947-70E740481C1C}">
                            <a14:useLocalDpi xmlns:a14="http://schemas.microsoft.com/office/drawing/2010/main" val="0"/>
                          </a:ext>
                        </a:extLst>
                      </a:blip>
                      <a:stretch>
                        <a:fillRect/>
                      </a:stretch>
                    </pic:blipFill>
                    <pic:spPr>
                      <a:xfrm>
                        <a:off x="0" y="0"/>
                        <a:ext cx="856800" cy="8568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622B38A" w14:textId="73A9B436" w:rsidR="0097120D" w:rsidRDefault="0097120D" w:rsidP="0088073D">
    <w:pPr>
      <w:pStyle w:val="Fuzeile"/>
      <w:ind w:right="-54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5067F" w14:textId="3C6F7057" w:rsidR="00041EDB" w:rsidRDefault="00841E41">
    <w:pPr>
      <w:pStyle w:val="Fuzeile"/>
    </w:pPr>
    <w:r>
      <w:rPr>
        <w:noProof/>
      </w:rPr>
      <w:drawing>
        <wp:anchor distT="0" distB="0" distL="114300" distR="114300" simplePos="0" relativeHeight="251659264" behindDoc="1" locked="0" layoutInCell="1" allowOverlap="1" wp14:anchorId="1F4414ED" wp14:editId="7BD973A9">
          <wp:simplePos x="0" y="0"/>
          <wp:positionH relativeFrom="margin">
            <wp:posOffset>9253220</wp:posOffset>
          </wp:positionH>
          <wp:positionV relativeFrom="margin">
            <wp:posOffset>6030432</wp:posOffset>
          </wp:positionV>
          <wp:extent cx="856800" cy="856800"/>
          <wp:effectExtent l="0" t="0" r="0" b="0"/>
          <wp:wrapNone/>
          <wp:docPr id="12827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9801" name="Grafik 128279801"/>
                  <pic:cNvPicPr/>
                </pic:nvPicPr>
                <pic:blipFill>
                  <a:blip r:embed="rId1">
                    <a:extLst>
                      <a:ext uri="{28A0092B-C50C-407E-A947-70E740481C1C}">
                        <a14:useLocalDpi xmlns:a14="http://schemas.microsoft.com/office/drawing/2010/main" val="0"/>
                      </a:ext>
                    </a:extLst>
                  </a:blip>
                  <a:stretch>
                    <a:fillRect/>
                  </a:stretch>
                </pic:blipFill>
                <pic:spPr>
                  <a:xfrm>
                    <a:off x="0" y="0"/>
                    <a:ext cx="856800" cy="85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1371E" w14:textId="77777777" w:rsidR="00B1335A" w:rsidRDefault="00B1335A" w:rsidP="0088073D">
      <w:r>
        <w:separator/>
      </w:r>
    </w:p>
  </w:footnote>
  <w:footnote w:type="continuationSeparator" w:id="0">
    <w:p w14:paraId="0D1BD413" w14:textId="77777777" w:rsidR="00B1335A" w:rsidRDefault="00B1335A" w:rsidP="00880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DAA9F" w14:textId="77777777" w:rsidR="00041EDB" w:rsidRDefault="00041E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A55CB" w14:textId="77777777" w:rsidR="006B21C5" w:rsidRDefault="006B21C5" w:rsidP="00FA3757">
    <w:pPr>
      <w:pStyle w:val="Kopfzeile"/>
      <w:jc w:val="right"/>
    </w:pPr>
  </w:p>
  <w:p w14:paraId="28FA1880" w14:textId="77777777" w:rsidR="0097120D" w:rsidRDefault="0097120D" w:rsidP="0088073D">
    <w:pPr>
      <w:pStyle w:val="Kopfzeile"/>
      <w:ind w:right="-54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526F8" w14:textId="7D302E5C" w:rsidR="00B02C05" w:rsidRDefault="009E47C5" w:rsidP="009E47C5">
    <w:pPr>
      <w:pStyle w:val="Kopfzeile"/>
      <w:jc w:val="right"/>
    </w:pPr>
    <w:r>
      <w:rPr>
        <w:noProof/>
      </w:rPr>
      <w:drawing>
        <wp:anchor distT="0" distB="0" distL="114300" distR="114300" simplePos="0" relativeHeight="251658240" behindDoc="1" locked="0" layoutInCell="1" allowOverlap="1" wp14:anchorId="7FC9B4BE" wp14:editId="05278CBA">
          <wp:simplePos x="0" y="0"/>
          <wp:positionH relativeFrom="column">
            <wp:posOffset>7607695</wp:posOffset>
          </wp:positionH>
          <wp:positionV relativeFrom="paragraph">
            <wp:posOffset>-350992</wp:posOffset>
          </wp:positionV>
          <wp:extent cx="2607129" cy="133715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4233" cy="135105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7B341B"/>
    <w:multiLevelType w:val="multilevel"/>
    <w:tmpl w:val="3B9C5772"/>
    <w:lvl w:ilvl="0">
      <w:start w:val="1"/>
      <w:numFmt w:val="upperLetter"/>
      <w:lvlText w:val="%1 |"/>
      <w:lvlJc w:val="left"/>
      <w:pPr>
        <w:ind w:left="0" w:firstLine="0"/>
      </w:pPr>
      <w:rPr>
        <w:rFonts w:ascii="DIN-Regular" w:hAnsi="DIN-Regular" w:hint="default"/>
        <w:color w:val="5A5537"/>
        <w:sz w:val="48"/>
        <w:szCs w:val="48"/>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4B9018AB"/>
    <w:multiLevelType w:val="hybridMultilevel"/>
    <w:tmpl w:val="2A521260"/>
    <w:lvl w:ilvl="0" w:tplc="10EC6F5A">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AD7B46"/>
    <w:multiLevelType w:val="hybridMultilevel"/>
    <w:tmpl w:val="BE2E5BB0"/>
    <w:lvl w:ilvl="0" w:tplc="412E16CA">
      <w:start w:val="20"/>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90D50"/>
    <w:multiLevelType w:val="hybridMultilevel"/>
    <w:tmpl w:val="B97A018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3D"/>
    <w:rsid w:val="000116A1"/>
    <w:rsid w:val="00036E93"/>
    <w:rsid w:val="00037F58"/>
    <w:rsid w:val="00041EDB"/>
    <w:rsid w:val="00057D4C"/>
    <w:rsid w:val="00060B48"/>
    <w:rsid w:val="000735C6"/>
    <w:rsid w:val="00075D44"/>
    <w:rsid w:val="00095565"/>
    <w:rsid w:val="00096407"/>
    <w:rsid w:val="000A6273"/>
    <w:rsid w:val="000B4CF8"/>
    <w:rsid w:val="000B6D50"/>
    <w:rsid w:val="000C01B6"/>
    <w:rsid w:val="000E4BC4"/>
    <w:rsid w:val="00112407"/>
    <w:rsid w:val="0013112C"/>
    <w:rsid w:val="001319AD"/>
    <w:rsid w:val="00144A2C"/>
    <w:rsid w:val="0015597B"/>
    <w:rsid w:val="001658E6"/>
    <w:rsid w:val="00171E54"/>
    <w:rsid w:val="001809E7"/>
    <w:rsid w:val="00185AC5"/>
    <w:rsid w:val="001C6525"/>
    <w:rsid w:val="001D5FA9"/>
    <w:rsid w:val="001D75D8"/>
    <w:rsid w:val="001E6658"/>
    <w:rsid w:val="00256D26"/>
    <w:rsid w:val="00257134"/>
    <w:rsid w:val="00274C20"/>
    <w:rsid w:val="00287894"/>
    <w:rsid w:val="00293E1B"/>
    <w:rsid w:val="002A0E19"/>
    <w:rsid w:val="002C41CF"/>
    <w:rsid w:val="00306BE2"/>
    <w:rsid w:val="00344973"/>
    <w:rsid w:val="00350B4D"/>
    <w:rsid w:val="003778D7"/>
    <w:rsid w:val="00380BB9"/>
    <w:rsid w:val="003815D3"/>
    <w:rsid w:val="003B2AD7"/>
    <w:rsid w:val="003C0E29"/>
    <w:rsid w:val="003C6870"/>
    <w:rsid w:val="003D71F3"/>
    <w:rsid w:val="003F7925"/>
    <w:rsid w:val="00440FFF"/>
    <w:rsid w:val="004421A7"/>
    <w:rsid w:val="0044633A"/>
    <w:rsid w:val="00462C0F"/>
    <w:rsid w:val="00471FDE"/>
    <w:rsid w:val="00484750"/>
    <w:rsid w:val="00486827"/>
    <w:rsid w:val="004962EC"/>
    <w:rsid w:val="004A1D04"/>
    <w:rsid w:val="004A5092"/>
    <w:rsid w:val="004D7AF6"/>
    <w:rsid w:val="004F2B08"/>
    <w:rsid w:val="00507FB3"/>
    <w:rsid w:val="005179ED"/>
    <w:rsid w:val="00527A51"/>
    <w:rsid w:val="005607A3"/>
    <w:rsid w:val="0058523F"/>
    <w:rsid w:val="00594D48"/>
    <w:rsid w:val="0059773D"/>
    <w:rsid w:val="005F327F"/>
    <w:rsid w:val="00601826"/>
    <w:rsid w:val="00614184"/>
    <w:rsid w:val="0062206C"/>
    <w:rsid w:val="006501EF"/>
    <w:rsid w:val="00662343"/>
    <w:rsid w:val="00666A58"/>
    <w:rsid w:val="00675A26"/>
    <w:rsid w:val="00677F0B"/>
    <w:rsid w:val="00680F3A"/>
    <w:rsid w:val="0069556A"/>
    <w:rsid w:val="00697C51"/>
    <w:rsid w:val="006A217E"/>
    <w:rsid w:val="006A3993"/>
    <w:rsid w:val="006B21C5"/>
    <w:rsid w:val="006B39C1"/>
    <w:rsid w:val="006F2EC4"/>
    <w:rsid w:val="006F3796"/>
    <w:rsid w:val="006F4347"/>
    <w:rsid w:val="007300BA"/>
    <w:rsid w:val="00736CB5"/>
    <w:rsid w:val="00744834"/>
    <w:rsid w:val="00777736"/>
    <w:rsid w:val="007A1087"/>
    <w:rsid w:val="007A3098"/>
    <w:rsid w:val="007E6E9E"/>
    <w:rsid w:val="007F1A57"/>
    <w:rsid w:val="00800E03"/>
    <w:rsid w:val="00806A2E"/>
    <w:rsid w:val="0082297E"/>
    <w:rsid w:val="00822BFE"/>
    <w:rsid w:val="008317DD"/>
    <w:rsid w:val="008334E9"/>
    <w:rsid w:val="00841E41"/>
    <w:rsid w:val="008740C9"/>
    <w:rsid w:val="0088073D"/>
    <w:rsid w:val="008807B1"/>
    <w:rsid w:val="008807B3"/>
    <w:rsid w:val="008D68CC"/>
    <w:rsid w:val="008F423E"/>
    <w:rsid w:val="009167AC"/>
    <w:rsid w:val="009366F4"/>
    <w:rsid w:val="0097120D"/>
    <w:rsid w:val="0097448E"/>
    <w:rsid w:val="00977430"/>
    <w:rsid w:val="009807DD"/>
    <w:rsid w:val="009A46FD"/>
    <w:rsid w:val="009B472E"/>
    <w:rsid w:val="009B6E73"/>
    <w:rsid w:val="009D617E"/>
    <w:rsid w:val="009D7D53"/>
    <w:rsid w:val="009D7E55"/>
    <w:rsid w:val="009E0588"/>
    <w:rsid w:val="009E2FDF"/>
    <w:rsid w:val="009E3AF0"/>
    <w:rsid w:val="009E47C5"/>
    <w:rsid w:val="00A16986"/>
    <w:rsid w:val="00A16A6E"/>
    <w:rsid w:val="00A317DE"/>
    <w:rsid w:val="00A73107"/>
    <w:rsid w:val="00A766FF"/>
    <w:rsid w:val="00A84C7E"/>
    <w:rsid w:val="00A85E9C"/>
    <w:rsid w:val="00A943C7"/>
    <w:rsid w:val="00AA21BF"/>
    <w:rsid w:val="00AB44AD"/>
    <w:rsid w:val="00AB5163"/>
    <w:rsid w:val="00AC1522"/>
    <w:rsid w:val="00AE0A40"/>
    <w:rsid w:val="00AE1350"/>
    <w:rsid w:val="00AF34F7"/>
    <w:rsid w:val="00AF3B0E"/>
    <w:rsid w:val="00B01CE1"/>
    <w:rsid w:val="00B02C05"/>
    <w:rsid w:val="00B1335A"/>
    <w:rsid w:val="00B22DD6"/>
    <w:rsid w:val="00B46D5E"/>
    <w:rsid w:val="00B62494"/>
    <w:rsid w:val="00B70917"/>
    <w:rsid w:val="00B82250"/>
    <w:rsid w:val="00B83ADB"/>
    <w:rsid w:val="00BA652C"/>
    <w:rsid w:val="00BA7541"/>
    <w:rsid w:val="00C16A2F"/>
    <w:rsid w:val="00C27E1A"/>
    <w:rsid w:val="00C355C4"/>
    <w:rsid w:val="00C47416"/>
    <w:rsid w:val="00C57E31"/>
    <w:rsid w:val="00C60B46"/>
    <w:rsid w:val="00C95E28"/>
    <w:rsid w:val="00C97466"/>
    <w:rsid w:val="00CD34F8"/>
    <w:rsid w:val="00CE3154"/>
    <w:rsid w:val="00CE621B"/>
    <w:rsid w:val="00D04C36"/>
    <w:rsid w:val="00D073EA"/>
    <w:rsid w:val="00D2769D"/>
    <w:rsid w:val="00D364C7"/>
    <w:rsid w:val="00D3690D"/>
    <w:rsid w:val="00D45D64"/>
    <w:rsid w:val="00D57954"/>
    <w:rsid w:val="00D67A40"/>
    <w:rsid w:val="00D73E80"/>
    <w:rsid w:val="00D87316"/>
    <w:rsid w:val="00DA0BE5"/>
    <w:rsid w:val="00DA6940"/>
    <w:rsid w:val="00DF093D"/>
    <w:rsid w:val="00DF2369"/>
    <w:rsid w:val="00DF3463"/>
    <w:rsid w:val="00E0282B"/>
    <w:rsid w:val="00E02BC4"/>
    <w:rsid w:val="00E30370"/>
    <w:rsid w:val="00E353B6"/>
    <w:rsid w:val="00E6305B"/>
    <w:rsid w:val="00E74419"/>
    <w:rsid w:val="00F03A3C"/>
    <w:rsid w:val="00F06D7B"/>
    <w:rsid w:val="00F077F4"/>
    <w:rsid w:val="00F15799"/>
    <w:rsid w:val="00F40DD8"/>
    <w:rsid w:val="00F47A0C"/>
    <w:rsid w:val="00F64E06"/>
    <w:rsid w:val="00F70B1A"/>
    <w:rsid w:val="00F87ECB"/>
    <w:rsid w:val="00FA3757"/>
    <w:rsid w:val="00FA6CAD"/>
    <w:rsid w:val="00FC244E"/>
    <w:rsid w:val="00FC56B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B0E90"/>
  <w15:docId w15:val="{0D13FAB6-ACCB-454E-9867-6E0D6EC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INPro-Light" w:eastAsiaTheme="minorEastAsia" w:hAnsi="DINPro-Light"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317DE"/>
    <w:pPr>
      <w:keepNext/>
      <w:spacing w:before="1440" w:after="600"/>
      <w:outlineLvl w:val="0"/>
    </w:pPr>
    <w:rPr>
      <w:rFonts w:eastAsiaTheme="majorEastAsia" w:cstheme="majorBidi"/>
      <w:b/>
      <w:bCs/>
      <w:color w:val="E8573F"/>
      <w:kern w:val="32"/>
      <w:sz w:val="40"/>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17DE"/>
    <w:rPr>
      <w:rFonts w:eastAsiaTheme="majorEastAsia" w:cstheme="majorBidi"/>
      <w:b/>
      <w:bCs/>
      <w:color w:val="E8573F"/>
      <w:kern w:val="32"/>
      <w:sz w:val="40"/>
      <w:szCs w:val="32"/>
      <w:lang w:eastAsia="en-US"/>
    </w:rPr>
  </w:style>
  <w:style w:type="paragraph" w:styleId="Kopfzeile">
    <w:name w:val="header"/>
    <w:basedOn w:val="Standard"/>
    <w:link w:val="KopfzeileZchn"/>
    <w:uiPriority w:val="99"/>
    <w:unhideWhenUsed/>
    <w:rsid w:val="0088073D"/>
    <w:pPr>
      <w:tabs>
        <w:tab w:val="center" w:pos="4536"/>
        <w:tab w:val="right" w:pos="9072"/>
      </w:tabs>
    </w:pPr>
  </w:style>
  <w:style w:type="character" w:customStyle="1" w:styleId="KopfzeileZchn">
    <w:name w:val="Kopfzeile Zchn"/>
    <w:basedOn w:val="Absatz-Standardschriftart"/>
    <w:link w:val="Kopfzeile"/>
    <w:uiPriority w:val="99"/>
    <w:rsid w:val="0088073D"/>
  </w:style>
  <w:style w:type="paragraph" w:styleId="Fuzeile">
    <w:name w:val="footer"/>
    <w:basedOn w:val="Standard"/>
    <w:link w:val="FuzeileZchn"/>
    <w:uiPriority w:val="99"/>
    <w:unhideWhenUsed/>
    <w:rsid w:val="0088073D"/>
    <w:pPr>
      <w:tabs>
        <w:tab w:val="center" w:pos="4536"/>
        <w:tab w:val="right" w:pos="9072"/>
      </w:tabs>
    </w:pPr>
  </w:style>
  <w:style w:type="character" w:customStyle="1" w:styleId="FuzeileZchn">
    <w:name w:val="Fußzeile Zchn"/>
    <w:basedOn w:val="Absatz-Standardschriftart"/>
    <w:link w:val="Fuzeile"/>
    <w:uiPriority w:val="99"/>
    <w:rsid w:val="0088073D"/>
  </w:style>
  <w:style w:type="paragraph" w:styleId="Sprechblasentext">
    <w:name w:val="Balloon Text"/>
    <w:basedOn w:val="Standard"/>
    <w:link w:val="SprechblasentextZchn"/>
    <w:uiPriority w:val="99"/>
    <w:semiHidden/>
    <w:unhideWhenUsed/>
    <w:rsid w:val="0088073D"/>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8073D"/>
    <w:rPr>
      <w:rFonts w:ascii="Lucida Grande" w:hAnsi="Lucida Grande"/>
      <w:sz w:val="18"/>
      <w:szCs w:val="18"/>
    </w:rPr>
  </w:style>
  <w:style w:type="paragraph" w:styleId="Listenabsatz">
    <w:name w:val="List Paragraph"/>
    <w:basedOn w:val="Standard"/>
    <w:rsid w:val="00A943C7"/>
    <w:pPr>
      <w:suppressAutoHyphens/>
      <w:autoSpaceDN w:val="0"/>
      <w:spacing w:after="160" w:line="256" w:lineRule="auto"/>
      <w:ind w:left="720"/>
      <w:textAlignment w:val="baseline"/>
    </w:pPr>
    <w:rPr>
      <w:rFonts w:ascii="Calibri" w:eastAsia="Calibri" w:hAnsi="Calibri" w:cs="Times New Roman"/>
      <w:sz w:val="22"/>
      <w:szCs w:val="22"/>
      <w:lang w:val="de-AT" w:eastAsia="en-US"/>
    </w:rPr>
  </w:style>
  <w:style w:type="character" w:styleId="Fett">
    <w:name w:val="Strong"/>
    <w:basedOn w:val="Absatz-Standardschriftart"/>
    <w:uiPriority w:val="22"/>
    <w:qFormat/>
    <w:rsid w:val="00471FDE"/>
    <w:rPr>
      <w:b/>
      <w:bCs/>
    </w:rPr>
  </w:style>
  <w:style w:type="table" w:styleId="Tabellenraster">
    <w:name w:val="Table Grid"/>
    <w:basedOn w:val="NormaleTabelle"/>
    <w:uiPriority w:val="59"/>
    <w:rsid w:val="007E6E9E"/>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84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20879">
      <w:bodyDiv w:val="1"/>
      <w:marLeft w:val="0"/>
      <w:marRight w:val="0"/>
      <w:marTop w:val="0"/>
      <w:marBottom w:val="0"/>
      <w:divBdr>
        <w:top w:val="none" w:sz="0" w:space="0" w:color="auto"/>
        <w:left w:val="none" w:sz="0" w:space="0" w:color="auto"/>
        <w:bottom w:val="none" w:sz="0" w:space="0" w:color="auto"/>
        <w:right w:val="none" w:sz="0" w:space="0" w:color="auto"/>
      </w:divBdr>
      <w:divsChild>
        <w:div w:id="1493637465">
          <w:marLeft w:val="0"/>
          <w:marRight w:val="0"/>
          <w:marTop w:val="0"/>
          <w:marBottom w:val="0"/>
          <w:divBdr>
            <w:top w:val="none" w:sz="0" w:space="0" w:color="auto"/>
            <w:left w:val="none" w:sz="0" w:space="0" w:color="auto"/>
            <w:bottom w:val="none" w:sz="0" w:space="0" w:color="auto"/>
            <w:right w:val="none" w:sz="0" w:space="0" w:color="auto"/>
          </w:divBdr>
        </w:div>
        <w:div w:id="1771391588">
          <w:marLeft w:val="0"/>
          <w:marRight w:val="0"/>
          <w:marTop w:val="0"/>
          <w:marBottom w:val="0"/>
          <w:divBdr>
            <w:top w:val="none" w:sz="0" w:space="0" w:color="auto"/>
            <w:left w:val="none" w:sz="0" w:space="0" w:color="auto"/>
            <w:bottom w:val="none" w:sz="0" w:space="0" w:color="auto"/>
            <w:right w:val="none" w:sz="0" w:space="0" w:color="auto"/>
          </w:divBdr>
        </w:div>
        <w:div w:id="2076466858">
          <w:marLeft w:val="0"/>
          <w:marRight w:val="0"/>
          <w:marTop w:val="0"/>
          <w:marBottom w:val="0"/>
          <w:divBdr>
            <w:top w:val="none" w:sz="0" w:space="0" w:color="auto"/>
            <w:left w:val="none" w:sz="0" w:space="0" w:color="auto"/>
            <w:bottom w:val="none" w:sz="0" w:space="0" w:color="auto"/>
            <w:right w:val="none" w:sz="0" w:space="0" w:color="auto"/>
          </w:divBdr>
        </w:div>
        <w:div w:id="1309479506">
          <w:marLeft w:val="0"/>
          <w:marRight w:val="0"/>
          <w:marTop w:val="0"/>
          <w:marBottom w:val="0"/>
          <w:divBdr>
            <w:top w:val="none" w:sz="0" w:space="0" w:color="auto"/>
            <w:left w:val="none" w:sz="0" w:space="0" w:color="auto"/>
            <w:bottom w:val="none" w:sz="0" w:space="0" w:color="auto"/>
            <w:right w:val="none" w:sz="0" w:space="0" w:color="auto"/>
          </w:divBdr>
        </w:div>
        <w:div w:id="1708795031">
          <w:marLeft w:val="0"/>
          <w:marRight w:val="0"/>
          <w:marTop w:val="0"/>
          <w:marBottom w:val="0"/>
          <w:divBdr>
            <w:top w:val="none" w:sz="0" w:space="0" w:color="auto"/>
            <w:left w:val="none" w:sz="0" w:space="0" w:color="auto"/>
            <w:bottom w:val="none" w:sz="0" w:space="0" w:color="auto"/>
            <w:right w:val="none" w:sz="0" w:space="0" w:color="auto"/>
          </w:divBdr>
        </w:div>
        <w:div w:id="914557854">
          <w:marLeft w:val="0"/>
          <w:marRight w:val="0"/>
          <w:marTop w:val="0"/>
          <w:marBottom w:val="0"/>
          <w:divBdr>
            <w:top w:val="none" w:sz="0" w:space="0" w:color="auto"/>
            <w:left w:val="none" w:sz="0" w:space="0" w:color="auto"/>
            <w:bottom w:val="none" w:sz="0" w:space="0" w:color="auto"/>
            <w:right w:val="none" w:sz="0" w:space="0" w:color="auto"/>
          </w:divBdr>
        </w:div>
        <w:div w:id="622662826">
          <w:marLeft w:val="0"/>
          <w:marRight w:val="0"/>
          <w:marTop w:val="0"/>
          <w:marBottom w:val="0"/>
          <w:divBdr>
            <w:top w:val="none" w:sz="0" w:space="0" w:color="auto"/>
            <w:left w:val="none" w:sz="0" w:space="0" w:color="auto"/>
            <w:bottom w:val="none" w:sz="0" w:space="0" w:color="auto"/>
            <w:right w:val="none" w:sz="0" w:space="0" w:color="auto"/>
          </w:divBdr>
        </w:div>
        <w:div w:id="1295985069">
          <w:marLeft w:val="0"/>
          <w:marRight w:val="0"/>
          <w:marTop w:val="0"/>
          <w:marBottom w:val="0"/>
          <w:divBdr>
            <w:top w:val="none" w:sz="0" w:space="0" w:color="auto"/>
            <w:left w:val="none" w:sz="0" w:space="0" w:color="auto"/>
            <w:bottom w:val="none" w:sz="0" w:space="0" w:color="auto"/>
            <w:right w:val="none" w:sz="0" w:space="0" w:color="auto"/>
          </w:divBdr>
        </w:div>
        <w:div w:id="1444836799">
          <w:marLeft w:val="0"/>
          <w:marRight w:val="0"/>
          <w:marTop w:val="0"/>
          <w:marBottom w:val="0"/>
          <w:divBdr>
            <w:top w:val="none" w:sz="0" w:space="0" w:color="auto"/>
            <w:left w:val="none" w:sz="0" w:space="0" w:color="auto"/>
            <w:bottom w:val="none" w:sz="0" w:space="0" w:color="auto"/>
            <w:right w:val="none" w:sz="0" w:space="0" w:color="auto"/>
          </w:divBdr>
        </w:div>
        <w:div w:id="13362976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CE2E-DA23-49D6-AA00-64F70FB7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3016</Words>
  <Characters>19006</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Communalp</Company>
  <LinksUpToDate>false</LinksUpToDate>
  <CharactersWithSpaces>21979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Peer</dc:creator>
  <cp:lastModifiedBy>PCGraber</cp:lastModifiedBy>
  <cp:revision>6</cp:revision>
  <cp:lastPrinted>2025-03-06T18:18:00Z</cp:lastPrinted>
  <dcterms:created xsi:type="dcterms:W3CDTF">2025-03-06T18:17:00Z</dcterms:created>
  <dcterms:modified xsi:type="dcterms:W3CDTF">2025-05-05T14:51:00Z</dcterms:modified>
</cp:coreProperties>
</file>